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769" w:rsidRDefault="00C42769" w:rsidP="00C42769">
      <w:pPr>
        <w:widowControl w:val="0"/>
        <w:autoSpaceDE w:val="0"/>
        <w:autoSpaceDN w:val="0"/>
        <w:adjustRightInd w:val="0"/>
        <w:spacing w:before="21" w:after="0" w:line="240" w:lineRule="auto"/>
        <w:ind w:right="75"/>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PEMANFAATAN VIDEO MENCUCI TANGAN DALAM MENINGKATKAN MOTIVASI DAN PRAKTIK MENCUCI TANGAN </w:t>
      </w:r>
    </w:p>
    <w:p w:rsidR="00C42769" w:rsidRPr="00407D08" w:rsidRDefault="00C42769" w:rsidP="00C42769">
      <w:pPr>
        <w:widowControl w:val="0"/>
        <w:autoSpaceDE w:val="0"/>
        <w:autoSpaceDN w:val="0"/>
        <w:adjustRightInd w:val="0"/>
        <w:spacing w:before="21" w:after="0" w:line="240" w:lineRule="auto"/>
        <w:ind w:right="75"/>
        <w:jc w:val="center"/>
        <w:rPr>
          <w:rFonts w:ascii="Times New Roman" w:hAnsi="Times New Roman" w:cs="Times New Roman"/>
          <w:b/>
          <w:bCs/>
          <w:spacing w:val="6"/>
          <w:sz w:val="24"/>
          <w:szCs w:val="24"/>
        </w:rPr>
      </w:pPr>
      <w:r>
        <w:rPr>
          <w:rFonts w:ascii="Times New Roman" w:hAnsi="Times New Roman" w:cs="Times New Roman"/>
          <w:b/>
          <w:bCs/>
          <w:spacing w:val="-1"/>
          <w:sz w:val="24"/>
          <w:szCs w:val="24"/>
        </w:rPr>
        <w:t>PADA ANAK USIA SEKOLAH DASAR</w:t>
      </w:r>
    </w:p>
    <w:p w:rsidR="00B40D45" w:rsidRPr="00B3032A" w:rsidRDefault="00B40D45" w:rsidP="00B3032A">
      <w:pPr>
        <w:spacing w:after="0" w:line="240" w:lineRule="auto"/>
        <w:rPr>
          <w:rFonts w:ascii="Times New Roman" w:hAnsi="Times New Roman" w:cs="Times New Roman"/>
          <w:sz w:val="20"/>
          <w:szCs w:val="20"/>
        </w:rPr>
      </w:pPr>
    </w:p>
    <w:p w:rsidR="00D3498B" w:rsidRPr="00D32599" w:rsidRDefault="00D3498B" w:rsidP="00B3032A">
      <w:pPr>
        <w:spacing w:after="0" w:line="240" w:lineRule="auto"/>
        <w:jc w:val="center"/>
        <w:rPr>
          <w:rFonts w:ascii="Times New Roman" w:hAnsi="Times New Roman" w:cs="Times New Roman"/>
          <w:sz w:val="20"/>
          <w:szCs w:val="20"/>
        </w:rPr>
      </w:pPr>
      <w:r w:rsidRPr="00D32599">
        <w:rPr>
          <w:rFonts w:ascii="Times New Roman" w:hAnsi="Times New Roman" w:cs="Times New Roman"/>
          <w:sz w:val="20"/>
          <w:szCs w:val="20"/>
        </w:rPr>
        <w:t>Rahmita Nuril Amalia</w:t>
      </w:r>
      <w:bookmarkStart w:id="0" w:name="_GoBack"/>
      <w:bookmarkEnd w:id="0"/>
    </w:p>
    <w:p w:rsidR="00F62610" w:rsidRDefault="00F62610" w:rsidP="00B3032A">
      <w:pPr>
        <w:spacing w:after="0" w:line="240" w:lineRule="auto"/>
        <w:jc w:val="center"/>
        <w:rPr>
          <w:rFonts w:ascii="Times New Roman" w:hAnsi="Times New Roman" w:cs="Times New Roman"/>
          <w:sz w:val="20"/>
          <w:szCs w:val="20"/>
        </w:rPr>
      </w:pPr>
    </w:p>
    <w:p w:rsidR="00D3498B" w:rsidRPr="00B3032A" w:rsidRDefault="00D3498B" w:rsidP="00B3032A">
      <w:pPr>
        <w:spacing w:after="0" w:line="240" w:lineRule="auto"/>
        <w:jc w:val="center"/>
        <w:rPr>
          <w:rFonts w:ascii="Times New Roman" w:hAnsi="Times New Roman" w:cs="Times New Roman"/>
          <w:sz w:val="20"/>
          <w:szCs w:val="20"/>
          <w:vertAlign w:val="superscript"/>
        </w:rPr>
      </w:pPr>
      <w:r w:rsidRPr="00B3032A">
        <w:rPr>
          <w:rFonts w:ascii="Times New Roman" w:hAnsi="Times New Roman" w:cs="Times New Roman"/>
          <w:sz w:val="20"/>
          <w:szCs w:val="20"/>
        </w:rPr>
        <w:t xml:space="preserve">Staff Dosen </w:t>
      </w:r>
      <w:r w:rsidR="00F62610">
        <w:rPr>
          <w:rFonts w:ascii="Times New Roman" w:hAnsi="Times New Roman" w:cs="Times New Roman"/>
          <w:sz w:val="20"/>
          <w:szCs w:val="20"/>
        </w:rPr>
        <w:t>Akademi Keperawatan “YKY” Yogyakarta</w:t>
      </w:r>
    </w:p>
    <w:p w:rsidR="00D3498B" w:rsidRPr="00B3032A" w:rsidRDefault="00D3498B" w:rsidP="00F62610">
      <w:pPr>
        <w:spacing w:after="0" w:line="240" w:lineRule="auto"/>
        <w:jc w:val="center"/>
        <w:rPr>
          <w:rFonts w:ascii="Times New Roman" w:hAnsi="Times New Roman" w:cs="Times New Roman"/>
          <w:sz w:val="20"/>
          <w:szCs w:val="20"/>
        </w:rPr>
      </w:pPr>
      <w:r w:rsidRPr="00B3032A">
        <w:rPr>
          <w:rFonts w:ascii="Times New Roman" w:hAnsi="Times New Roman" w:cs="Times New Roman"/>
          <w:sz w:val="20"/>
          <w:szCs w:val="20"/>
        </w:rPr>
        <w:t>Email</w:t>
      </w:r>
      <w:r w:rsidRPr="001115AE">
        <w:rPr>
          <w:rFonts w:ascii="Times New Roman" w:hAnsi="Times New Roman" w:cs="Times New Roman"/>
          <w:sz w:val="20"/>
          <w:szCs w:val="20"/>
        </w:rPr>
        <w:t xml:space="preserve">: </w:t>
      </w:r>
      <w:r w:rsidR="00073974">
        <w:rPr>
          <w:rFonts w:ascii="Times New Roman" w:hAnsi="Times New Roman" w:cs="Times New Roman"/>
          <w:sz w:val="20"/>
          <w:szCs w:val="20"/>
        </w:rPr>
        <w:t>rahmitanurilamalia@gmail</w:t>
      </w:r>
      <w:r w:rsidRPr="00B3032A">
        <w:rPr>
          <w:rFonts w:ascii="Times New Roman" w:hAnsi="Times New Roman" w:cs="Times New Roman"/>
          <w:sz w:val="20"/>
          <w:szCs w:val="20"/>
        </w:rPr>
        <w:t>.com, Hp: 081328805002</w:t>
      </w:r>
    </w:p>
    <w:p w:rsidR="00BD71AB" w:rsidRPr="00B3032A" w:rsidRDefault="00BD71AB" w:rsidP="00B3032A">
      <w:pPr>
        <w:spacing w:after="0" w:line="240" w:lineRule="auto"/>
        <w:jc w:val="center"/>
        <w:rPr>
          <w:rFonts w:ascii="Times New Roman" w:hAnsi="Times New Roman" w:cs="Times New Roman"/>
          <w:sz w:val="20"/>
          <w:szCs w:val="20"/>
        </w:rPr>
      </w:pPr>
    </w:p>
    <w:p w:rsidR="00BD71AB" w:rsidRPr="00B3032A" w:rsidRDefault="00BD71AB" w:rsidP="00B3032A">
      <w:pPr>
        <w:spacing w:after="0" w:line="240" w:lineRule="auto"/>
        <w:jc w:val="center"/>
        <w:rPr>
          <w:rFonts w:ascii="Times New Roman" w:hAnsi="Times New Roman"/>
          <w:b/>
          <w:sz w:val="20"/>
          <w:szCs w:val="20"/>
        </w:rPr>
      </w:pPr>
    </w:p>
    <w:p w:rsidR="00BD71AB" w:rsidRPr="00F62610" w:rsidRDefault="00BD71AB" w:rsidP="00B3032A">
      <w:pPr>
        <w:spacing w:after="0" w:line="240" w:lineRule="auto"/>
        <w:jc w:val="center"/>
        <w:rPr>
          <w:rFonts w:ascii="Times New Roman" w:eastAsia="Calibri" w:hAnsi="Times New Roman" w:cs="Times New Roman"/>
          <w:b/>
          <w:sz w:val="20"/>
          <w:szCs w:val="20"/>
        </w:rPr>
      </w:pPr>
      <w:r w:rsidRPr="00F62610">
        <w:rPr>
          <w:rFonts w:ascii="Times New Roman" w:eastAsia="Calibri" w:hAnsi="Times New Roman" w:cs="Times New Roman"/>
          <w:b/>
          <w:sz w:val="20"/>
          <w:szCs w:val="20"/>
        </w:rPr>
        <w:t>ABSTRAK</w:t>
      </w:r>
    </w:p>
    <w:p w:rsidR="00BD71AB" w:rsidRPr="00F62610" w:rsidRDefault="00BD71AB" w:rsidP="00B3032A">
      <w:pPr>
        <w:spacing w:after="0" w:line="240" w:lineRule="auto"/>
        <w:jc w:val="both"/>
        <w:rPr>
          <w:rFonts w:ascii="Times New Roman" w:eastAsia="Calibri" w:hAnsi="Times New Roman" w:cs="Times New Roman"/>
          <w:sz w:val="20"/>
          <w:szCs w:val="20"/>
        </w:rPr>
      </w:pPr>
    </w:p>
    <w:p w:rsidR="00C42769" w:rsidRPr="00C71432" w:rsidRDefault="00C42769" w:rsidP="00C42769">
      <w:pPr>
        <w:spacing w:after="0" w:line="240" w:lineRule="auto"/>
        <w:jc w:val="both"/>
        <w:rPr>
          <w:rFonts w:ascii="Times New Roman" w:hAnsi="Times New Roman" w:cs="Times New Roman"/>
          <w:b/>
          <w:sz w:val="24"/>
          <w:szCs w:val="24"/>
        </w:rPr>
      </w:pPr>
    </w:p>
    <w:p w:rsidR="00C42769" w:rsidRPr="00C42769" w:rsidRDefault="00C42769" w:rsidP="00C42769">
      <w:pPr>
        <w:pStyle w:val="ListParagraph"/>
        <w:spacing w:line="240" w:lineRule="auto"/>
        <w:ind w:left="0"/>
        <w:jc w:val="both"/>
        <w:rPr>
          <w:rFonts w:ascii="Times New Roman" w:hAnsi="Times New Roman" w:cs="Times New Roman"/>
          <w:sz w:val="20"/>
          <w:szCs w:val="20"/>
        </w:rPr>
      </w:pPr>
      <w:r w:rsidRPr="00C42769">
        <w:rPr>
          <w:rFonts w:ascii="Times New Roman" w:hAnsi="Times New Roman" w:cs="Times New Roman"/>
          <w:color w:val="151B28"/>
          <w:sz w:val="20"/>
          <w:szCs w:val="20"/>
          <w:shd w:val="clear" w:color="auto" w:fill="FFFFFF"/>
        </w:rPr>
        <w:t xml:space="preserve">Mencuci tangan merupakan kebiasaan yang dilakukan dengan tujuan untuk membersihkan kotoran yang melekat pada kulit tangan dengan menggunakan air bersih dan sabun. Program perilaku hidup bersih dengan mencuci tangan memakai sabun dilakukan di tatanan Sekolah Dasar untuk mengajari anak-anak tentang langkah mencuci tangan yang benar. </w:t>
      </w:r>
      <w:r w:rsidRPr="00C42769">
        <w:rPr>
          <w:rFonts w:ascii="Times New Roman" w:hAnsi="Times New Roman" w:cs="Times New Roman"/>
          <w:color w:val="333333"/>
          <w:sz w:val="20"/>
          <w:szCs w:val="20"/>
          <w:shd w:val="clear" w:color="auto" w:fill="FFFFFF"/>
        </w:rPr>
        <w:t xml:space="preserve">Mengajarkan kebiasaan baik mencuci tangan  kepada anak sebaiknya dilakukan sedini mungkin. Anak senang sekali mempelajari dan menyentuh segala sesuatu baik yang kotor atau tidak dan tanpa mencuci tangan. Akibatnya anak-anak dapat menderita penyakit. </w:t>
      </w:r>
      <w:r w:rsidRPr="00C42769">
        <w:rPr>
          <w:rFonts w:ascii="Times New Roman" w:hAnsi="Times New Roman" w:cs="Times New Roman"/>
          <w:color w:val="151B28"/>
          <w:sz w:val="20"/>
          <w:szCs w:val="20"/>
          <w:shd w:val="clear" w:color="auto" w:fill="FFFFFF"/>
        </w:rPr>
        <w:t xml:space="preserve">Mencuci tangan ada langkah-langkah yang harus dilakukan, </w:t>
      </w:r>
      <w:r w:rsidRPr="00C42769">
        <w:rPr>
          <w:rFonts w:ascii="Times New Roman" w:hAnsi="Times New Roman" w:cs="Times New Roman"/>
          <w:i/>
          <w:color w:val="151B28"/>
          <w:sz w:val="20"/>
          <w:szCs w:val="20"/>
          <w:shd w:val="clear" w:color="auto" w:fill="FFFFFF"/>
        </w:rPr>
        <w:t>World Health Organization</w:t>
      </w:r>
      <w:r w:rsidRPr="00C42769">
        <w:rPr>
          <w:rFonts w:ascii="Times New Roman" w:hAnsi="Times New Roman" w:cs="Times New Roman"/>
          <w:color w:val="151B28"/>
          <w:sz w:val="20"/>
          <w:szCs w:val="20"/>
          <w:shd w:val="clear" w:color="auto" w:fill="FFFFFF"/>
        </w:rPr>
        <w:t xml:space="preserve"> (WHO) sebagai badan kesehatan dunia telah merekomendasikan tentang langkah-langkah mencuci tangan dengan sabun yang baik dan benar. </w:t>
      </w:r>
      <w:r w:rsidR="00F62610" w:rsidRPr="00C42769">
        <w:rPr>
          <w:rFonts w:ascii="Times New Roman" w:hAnsi="Times New Roman" w:cs="Times New Roman"/>
          <w:sz w:val="20"/>
          <w:szCs w:val="20"/>
        </w:rPr>
        <w:t xml:space="preserve">Tujuan dari penelitian ini adalah </w:t>
      </w:r>
      <w:r w:rsidRPr="00C42769">
        <w:rPr>
          <w:rFonts w:ascii="Times New Roman" w:hAnsi="Times New Roman" w:cs="Times New Roman"/>
          <w:sz w:val="20"/>
          <w:szCs w:val="20"/>
        </w:rPr>
        <w:t>mengetahui pemanfaatan video mencuci tangan dapat meningkatkan motivasi dan praktik mencuci tangan pada anak usia sekolah di Sekolah Dasar di Wilayah Puskesmas Kasihan II.</w:t>
      </w:r>
    </w:p>
    <w:p w:rsidR="001668D2" w:rsidRDefault="00F62610" w:rsidP="001668D2">
      <w:pPr>
        <w:jc w:val="both"/>
        <w:rPr>
          <w:rFonts w:ascii="Times New Roman" w:hAnsi="Times New Roman" w:cs="Times New Roman"/>
          <w:sz w:val="20"/>
          <w:szCs w:val="20"/>
        </w:rPr>
      </w:pPr>
      <w:r w:rsidRPr="00C42769">
        <w:rPr>
          <w:rFonts w:ascii="Times New Roman" w:hAnsi="Times New Roman" w:cs="Times New Roman"/>
          <w:sz w:val="20"/>
          <w:szCs w:val="20"/>
        </w:rPr>
        <w:t xml:space="preserve">Design penelitian adalah </w:t>
      </w:r>
      <w:r w:rsidR="001668D2" w:rsidRPr="00C42769">
        <w:rPr>
          <w:rFonts w:ascii="Times New Roman" w:hAnsi="Times New Roman" w:cs="Times New Roman"/>
          <w:sz w:val="20"/>
          <w:szCs w:val="20"/>
        </w:rPr>
        <w:t xml:space="preserve">penelitian </w:t>
      </w:r>
      <w:r w:rsidR="00C42769" w:rsidRPr="00C42769">
        <w:rPr>
          <w:rFonts w:ascii="Times New Roman" w:hAnsi="Times New Roman" w:cs="Times New Roman"/>
          <w:sz w:val="20"/>
          <w:szCs w:val="20"/>
        </w:rPr>
        <w:t>kuantitatif</w:t>
      </w:r>
      <w:r w:rsidR="001668D2" w:rsidRPr="00C42769">
        <w:rPr>
          <w:rFonts w:ascii="Times New Roman" w:hAnsi="Times New Roman" w:cs="Times New Roman"/>
          <w:sz w:val="20"/>
          <w:szCs w:val="20"/>
        </w:rPr>
        <w:t xml:space="preserve"> dengan pendekatan </w:t>
      </w:r>
      <w:r w:rsidR="00C42769" w:rsidRPr="00C42769">
        <w:rPr>
          <w:rFonts w:ascii="Times New Roman" w:hAnsi="Times New Roman" w:cs="Times New Roman"/>
          <w:i/>
          <w:sz w:val="20"/>
          <w:szCs w:val="20"/>
        </w:rPr>
        <w:t>pre dan post only test design.</w:t>
      </w:r>
      <w:r w:rsidR="00C42769">
        <w:rPr>
          <w:rFonts w:ascii="Times New Roman" w:hAnsi="Times New Roman" w:cs="Times New Roman"/>
          <w:sz w:val="20"/>
          <w:szCs w:val="20"/>
        </w:rPr>
        <w:t xml:space="preserve"> </w:t>
      </w:r>
      <w:r w:rsidR="001668D2" w:rsidRPr="00C42769">
        <w:rPr>
          <w:rFonts w:ascii="Times New Roman" w:hAnsi="Times New Roman" w:cs="Times New Roman"/>
          <w:sz w:val="20"/>
          <w:szCs w:val="20"/>
        </w:rPr>
        <w:t xml:space="preserve">Analisis data menggunakan </w:t>
      </w:r>
      <w:r w:rsidR="00C42769" w:rsidRPr="00C42769">
        <w:rPr>
          <w:rFonts w:ascii="Times New Roman" w:hAnsi="Times New Roman" w:cs="Times New Roman"/>
          <w:i/>
          <w:sz w:val="20"/>
          <w:szCs w:val="20"/>
        </w:rPr>
        <w:t>Uji Paired T Test dan Independen Test.</w:t>
      </w:r>
    </w:p>
    <w:p w:rsidR="004B5FB4" w:rsidRPr="00F62610" w:rsidRDefault="004B5FB4" w:rsidP="00F62610">
      <w:pPr>
        <w:jc w:val="both"/>
        <w:rPr>
          <w:rFonts w:ascii="Times New Roman" w:hAnsi="Times New Roman" w:cs="Times New Roman"/>
          <w:sz w:val="20"/>
          <w:szCs w:val="20"/>
        </w:rPr>
      </w:pPr>
      <w:r>
        <w:rPr>
          <w:rFonts w:ascii="Times New Roman" w:hAnsi="Times New Roman" w:cs="Times New Roman"/>
          <w:sz w:val="20"/>
          <w:szCs w:val="20"/>
        </w:rPr>
        <w:t>Hasil penelitian menunjukkan terdapat perbedaan motivasi dan kemampuan cuci tangan anak antara pretest dan postest pada kelompok intervensi dan kelompok kontrol. Terdapat perbedaan motivasi dan kemampuan cuci tangan anak sebelum dan setelah intervensi pada kelompok intervensi yang memanfaatkan media video mencuci tangan dibandingkan dengan kelompok kontrol yang menggunakan media poster.</w:t>
      </w:r>
    </w:p>
    <w:p w:rsidR="00BD71AB" w:rsidRPr="00B3032A" w:rsidRDefault="00F62610" w:rsidP="001668D2">
      <w:pPr>
        <w:jc w:val="both"/>
        <w:rPr>
          <w:rFonts w:ascii="Times New Roman" w:hAnsi="Times New Roman" w:cs="Times New Roman"/>
          <w:sz w:val="20"/>
          <w:szCs w:val="20"/>
        </w:rPr>
      </w:pPr>
      <w:r w:rsidRPr="00F62610">
        <w:rPr>
          <w:rFonts w:ascii="Times New Roman" w:hAnsi="Times New Roman" w:cs="Times New Roman"/>
          <w:b/>
          <w:sz w:val="20"/>
          <w:szCs w:val="20"/>
        </w:rPr>
        <w:t>Kata kunci</w:t>
      </w:r>
      <w:r w:rsidRPr="00F62610">
        <w:rPr>
          <w:rFonts w:ascii="Times New Roman" w:hAnsi="Times New Roman" w:cs="Times New Roman"/>
          <w:sz w:val="20"/>
          <w:szCs w:val="20"/>
        </w:rPr>
        <w:t xml:space="preserve"> : </w:t>
      </w:r>
      <w:r w:rsidR="004B5FB4" w:rsidRPr="004B5FB4">
        <w:rPr>
          <w:rFonts w:ascii="Times New Roman" w:hAnsi="Times New Roman" w:cs="Times New Roman"/>
          <w:sz w:val="20"/>
          <w:szCs w:val="20"/>
        </w:rPr>
        <w:t>video, cuci tangan</w:t>
      </w:r>
      <w:r w:rsidR="001668D2" w:rsidRPr="001668D2">
        <w:rPr>
          <w:rFonts w:ascii="Times New Roman" w:hAnsi="Times New Roman" w:cs="Times New Roman"/>
          <w:sz w:val="20"/>
          <w:szCs w:val="20"/>
        </w:rPr>
        <w:t xml:space="preserve">, </w:t>
      </w:r>
      <w:r w:rsidR="004B5FB4">
        <w:rPr>
          <w:rFonts w:ascii="Times New Roman" w:hAnsi="Times New Roman" w:cs="Times New Roman"/>
          <w:sz w:val="20"/>
          <w:szCs w:val="20"/>
        </w:rPr>
        <w:t>anak usia sekolah</w:t>
      </w:r>
    </w:p>
    <w:p w:rsidR="00073974" w:rsidRDefault="00073974" w:rsidP="00B3032A">
      <w:pPr>
        <w:spacing w:after="0" w:line="240" w:lineRule="auto"/>
        <w:rPr>
          <w:rFonts w:ascii="Times New Roman" w:hAnsi="Times New Roman" w:cs="Times New Roman"/>
          <w:b/>
          <w:sz w:val="20"/>
          <w:szCs w:val="20"/>
        </w:rPr>
      </w:pPr>
    </w:p>
    <w:p w:rsidR="00073974" w:rsidRDefault="00073974" w:rsidP="00B3032A">
      <w:pPr>
        <w:spacing w:after="0" w:line="240" w:lineRule="auto"/>
        <w:rPr>
          <w:rFonts w:ascii="Times New Roman" w:hAnsi="Times New Roman" w:cs="Times New Roman"/>
          <w:b/>
          <w:sz w:val="20"/>
          <w:szCs w:val="20"/>
        </w:rPr>
      </w:pPr>
    </w:p>
    <w:p w:rsidR="000D3F0D" w:rsidRDefault="000D3F0D" w:rsidP="00B3032A">
      <w:pPr>
        <w:spacing w:after="0" w:line="240" w:lineRule="auto"/>
        <w:rPr>
          <w:rFonts w:ascii="Times New Roman" w:hAnsi="Times New Roman" w:cs="Times New Roman"/>
          <w:b/>
          <w:sz w:val="20"/>
          <w:szCs w:val="20"/>
        </w:rPr>
        <w:sectPr w:rsidR="000D3F0D" w:rsidSect="00B40D45">
          <w:pgSz w:w="11906" w:h="16838"/>
          <w:pgMar w:top="1440" w:right="1440" w:bottom="1440" w:left="1440" w:header="708" w:footer="708" w:gutter="0"/>
          <w:cols w:space="708"/>
          <w:docGrid w:linePitch="360"/>
        </w:sect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4B5FB4" w:rsidRDefault="004B5FB4"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073974" w:rsidRPr="000D3F0D" w:rsidRDefault="00073974" w:rsidP="000D3F0D">
      <w:pPr>
        <w:spacing w:after="0" w:line="240" w:lineRule="auto"/>
        <w:jc w:val="both"/>
        <w:rPr>
          <w:rFonts w:ascii="Times New Roman" w:hAnsi="Times New Roman" w:cs="Times New Roman"/>
          <w:color w:val="000000" w:themeColor="text1"/>
          <w:sz w:val="20"/>
          <w:szCs w:val="20"/>
        </w:rPr>
        <w:sectPr w:rsidR="00073974" w:rsidRPr="000D3F0D" w:rsidSect="000D3F0D">
          <w:type w:val="continuous"/>
          <w:pgSz w:w="11906" w:h="16838"/>
          <w:pgMar w:top="1440" w:right="1440" w:bottom="1440" w:left="1440" w:header="708" w:footer="708" w:gutter="0"/>
          <w:cols w:num="2" w:space="708"/>
          <w:docGrid w:linePitch="360"/>
        </w:sectPr>
      </w:pPr>
    </w:p>
    <w:p w:rsidR="009B3F0E" w:rsidRPr="009B3F0E" w:rsidRDefault="009B3F0E" w:rsidP="009B3F0E">
      <w:pPr>
        <w:spacing w:after="0" w:line="240" w:lineRule="auto"/>
        <w:jc w:val="both"/>
        <w:rPr>
          <w:rFonts w:ascii="Times New Roman" w:hAnsi="Times New Roman" w:cs="Times New Roman"/>
          <w:b/>
          <w:color w:val="000000" w:themeColor="text1"/>
          <w:sz w:val="20"/>
          <w:szCs w:val="20"/>
        </w:rPr>
      </w:pPr>
      <w:r w:rsidRPr="009B3F0E">
        <w:rPr>
          <w:rFonts w:ascii="Times New Roman" w:hAnsi="Times New Roman" w:cs="Times New Roman"/>
          <w:b/>
          <w:color w:val="000000" w:themeColor="text1"/>
          <w:sz w:val="20"/>
          <w:szCs w:val="20"/>
        </w:rPr>
        <w:lastRenderedPageBreak/>
        <w:t>PENDAHULUAN</w:t>
      </w:r>
    </w:p>
    <w:p w:rsidR="00455509" w:rsidRPr="00455509" w:rsidRDefault="00455509" w:rsidP="00455509">
      <w:pPr>
        <w:pStyle w:val="ListParagraph"/>
        <w:spacing w:after="0" w:line="240" w:lineRule="auto"/>
        <w:ind w:left="0" w:firstLine="426"/>
        <w:jc w:val="both"/>
        <w:rPr>
          <w:rFonts w:ascii="Times New Roman" w:hAnsi="Times New Roman" w:cs="Times New Roman"/>
          <w:sz w:val="20"/>
          <w:szCs w:val="20"/>
          <w:shd w:val="clear" w:color="auto" w:fill="FFFFFF"/>
        </w:rPr>
      </w:pPr>
      <w:r w:rsidRPr="00455509">
        <w:rPr>
          <w:rFonts w:ascii="Times New Roman" w:hAnsi="Times New Roman" w:cs="Times New Roman"/>
          <w:sz w:val="20"/>
          <w:szCs w:val="20"/>
          <w:shd w:val="clear" w:color="auto" w:fill="FFFFFF"/>
        </w:rPr>
        <w:t>Mencuci tangan merupakan kebiasaan yang dilakukan dengan tujuan untuk membersihkan kotoran yang melekat pada kulit tangan dengan menggunakan air bersih dan sabun. Program perilaku hidup bersih dengan mencuci tangan memakai sabun dilakukan di tatanan Sekolah Dasar untuk mengajari anak-anak tentang langkah  mencuci tangan yang benar.</w:t>
      </w:r>
    </w:p>
    <w:p w:rsidR="00455509" w:rsidRPr="00455509" w:rsidRDefault="00455509" w:rsidP="00455509">
      <w:pPr>
        <w:pStyle w:val="ListParagraph"/>
        <w:spacing w:after="0" w:line="240" w:lineRule="auto"/>
        <w:ind w:left="0" w:firstLine="426"/>
        <w:jc w:val="both"/>
        <w:rPr>
          <w:rFonts w:ascii="Times New Roman" w:hAnsi="Times New Roman" w:cs="Times New Roman"/>
          <w:sz w:val="20"/>
          <w:szCs w:val="20"/>
        </w:rPr>
      </w:pPr>
      <w:r w:rsidRPr="00455509">
        <w:rPr>
          <w:rFonts w:ascii="Times New Roman" w:hAnsi="Times New Roman" w:cs="Times New Roman"/>
          <w:sz w:val="20"/>
          <w:szCs w:val="20"/>
          <w:shd w:val="clear" w:color="auto" w:fill="FFFFFF"/>
        </w:rPr>
        <w:t>Mengajarkan kebiasaan baik mencuci tangan  kepada anak sebaiknya dilakukan sedini mungkin. Anak senang sekali mempelajari dan menyentuh segala sesuatu baik yang kotor atau tidak dan tanpa mencuci tangan. Akibatnya anak-anak dapat menderita penyakit. Menurut penelitian, penyakit pembunuh anak nomor 1 di Indonesia adalah karena diare, padahal hal ini dapat dicegah dengan mengajarkan anak untuk mencuci tangan.</w:t>
      </w:r>
      <w:r w:rsidRPr="00455509">
        <w:rPr>
          <w:rFonts w:ascii="Times New Roman" w:hAnsi="Times New Roman" w:cs="Times New Roman"/>
          <w:sz w:val="20"/>
          <w:szCs w:val="20"/>
        </w:rPr>
        <w:t xml:space="preserve"> </w:t>
      </w:r>
    </w:p>
    <w:p w:rsidR="00455509" w:rsidRPr="00455509" w:rsidRDefault="00455509" w:rsidP="00455509">
      <w:pPr>
        <w:pStyle w:val="ListParagraph"/>
        <w:spacing w:after="0" w:line="240" w:lineRule="auto"/>
        <w:ind w:left="0" w:firstLine="426"/>
        <w:jc w:val="both"/>
        <w:rPr>
          <w:rFonts w:ascii="Times New Roman" w:hAnsi="Times New Roman" w:cs="Times New Roman"/>
          <w:sz w:val="20"/>
          <w:szCs w:val="20"/>
        </w:rPr>
      </w:pPr>
      <w:r w:rsidRPr="00455509">
        <w:rPr>
          <w:rFonts w:ascii="Times New Roman" w:hAnsi="Times New Roman" w:cs="Times New Roman"/>
          <w:sz w:val="20"/>
          <w:szCs w:val="20"/>
        </w:rPr>
        <w:t xml:space="preserve">Beberapa penyakit yang dapat disebabkan karena kurang pedulinya terhadap kegiatan cuci tangan pakai sabun, diantaranya: diare, infeksi saluran pernafasan, infeksi cacingan. Cara terbaik untuk mencegahnya adalah dengan membiasakan mencuci tangan dengan memakai sabun (Kamarudin, 2009 dalam Mirzal ). </w:t>
      </w:r>
    </w:p>
    <w:p w:rsidR="00455509" w:rsidRPr="00455509" w:rsidRDefault="00455509" w:rsidP="00455509">
      <w:pPr>
        <w:pStyle w:val="ListParagraph"/>
        <w:spacing w:after="0" w:line="240" w:lineRule="auto"/>
        <w:ind w:left="0" w:firstLine="426"/>
        <w:jc w:val="both"/>
        <w:rPr>
          <w:rFonts w:ascii="Times New Roman" w:hAnsi="Times New Roman" w:cs="Times New Roman"/>
          <w:sz w:val="20"/>
          <w:szCs w:val="20"/>
        </w:rPr>
      </w:pPr>
      <w:r w:rsidRPr="00455509">
        <w:rPr>
          <w:rFonts w:ascii="Times New Roman" w:hAnsi="Times New Roman" w:cs="Times New Roman"/>
          <w:sz w:val="20"/>
          <w:szCs w:val="20"/>
        </w:rPr>
        <w:t>Mencuci tangan adalah teknik yang sangat mendasar dalam mencegahdan mengendalikan infeksi, dengan mencuci tangan dapat menghilangkan sebagian besar mikroorganisme yang ada di kulit (Hidayat, 2005 dalam Mirzal). Masalah-masalah tersebut timbul karena kurangnya pengetahuan serta kesadaran akan pentingnya kesehatan terutama kebiasaan mencuci tangan. Cuci tangan merupakan cara murah dan efektif dalam pencegahan penyakit menular. Namun hingga saat ini kebiasaaan tersebut seringkali dianggap remeh (Sari, 2011).</w:t>
      </w:r>
    </w:p>
    <w:p w:rsidR="00455509" w:rsidRPr="00FB3A8C" w:rsidRDefault="00455509" w:rsidP="00455509">
      <w:pPr>
        <w:pStyle w:val="ListParagraph"/>
        <w:spacing w:after="0" w:line="240" w:lineRule="auto"/>
        <w:ind w:left="0" w:firstLine="426"/>
        <w:jc w:val="both"/>
        <w:rPr>
          <w:rFonts w:ascii="Times New Roman" w:hAnsi="Times New Roman" w:cs="Times New Roman"/>
          <w:sz w:val="20"/>
          <w:szCs w:val="20"/>
        </w:rPr>
      </w:pPr>
      <w:r w:rsidRPr="00455509">
        <w:rPr>
          <w:rFonts w:ascii="Times New Roman" w:hAnsi="Times New Roman" w:cs="Times New Roman"/>
          <w:sz w:val="20"/>
          <w:szCs w:val="20"/>
        </w:rPr>
        <w:t xml:space="preserve">Berdasarkan kajian WHO cuci tangan </w:t>
      </w:r>
      <w:r w:rsidRPr="00FB3A8C">
        <w:rPr>
          <w:rFonts w:ascii="Times New Roman" w:hAnsi="Times New Roman" w:cs="Times New Roman"/>
          <w:sz w:val="20"/>
          <w:szCs w:val="20"/>
        </w:rPr>
        <w:t xml:space="preserve">menggunakan sabun dapat mengurangi angka kejadian diare sebesar 47% (Darmiatun, 2008 dalam Sari). Mencuci tangan dengan sabun mengurangi infeksi saluran pernafasan yang berkaitan dengan pneumonia hingga lebih dari 50 %. Berbagai macam jenis penyakit yang dapat timbul terkait kebiasaan tidak cuci tangan yaitu diare, Infeksi Saluran Pernapasan, Flu Burung (H1N1), dancacingan (Depkes RI, 2010). </w:t>
      </w:r>
    </w:p>
    <w:p w:rsidR="00455509" w:rsidRPr="00FB3A8C" w:rsidRDefault="00455509" w:rsidP="00455509">
      <w:pPr>
        <w:pStyle w:val="ListParagraph"/>
        <w:spacing w:after="0" w:line="240" w:lineRule="auto"/>
        <w:ind w:left="0" w:firstLine="426"/>
        <w:jc w:val="both"/>
        <w:rPr>
          <w:rFonts w:ascii="Times New Roman" w:hAnsi="Times New Roman" w:cs="Times New Roman"/>
          <w:sz w:val="20"/>
          <w:szCs w:val="20"/>
        </w:rPr>
      </w:pPr>
      <w:r w:rsidRPr="00FB3A8C">
        <w:rPr>
          <w:rFonts w:ascii="Times New Roman" w:hAnsi="Times New Roman" w:cs="Times New Roman"/>
          <w:sz w:val="20"/>
          <w:szCs w:val="20"/>
        </w:rPr>
        <w:t>Dengan memberikan promosi melalui video tentang cuci tangan diharapkan penyakit menular tersebut bisa mengurangi risiko terjadinya penularan penyakit melalui tangan dengan mencuci bersih tangan. Penggunaan media video sebagai bentuk pengenalan gerakan mencuci tangan  yang diberikan pada anak usia sekolah sebagai panduan melakukan mencuci tangan secara mandiri di rumah diharapkan dapat meningkatkan motivasi dan praktik mencuci tangan sehingga meningkatkan perilaku hidup bersih dan sehat.</w:t>
      </w:r>
    </w:p>
    <w:p w:rsidR="00455509" w:rsidRPr="00FB3A8C" w:rsidRDefault="00455509" w:rsidP="00455509">
      <w:pPr>
        <w:pStyle w:val="ListParagraph"/>
        <w:spacing w:after="0" w:line="240" w:lineRule="auto"/>
        <w:ind w:left="0" w:firstLine="426"/>
        <w:jc w:val="both"/>
        <w:rPr>
          <w:rFonts w:ascii="Times New Roman" w:hAnsi="Times New Roman" w:cs="Times New Roman"/>
          <w:sz w:val="20"/>
          <w:szCs w:val="20"/>
          <w:shd w:val="clear" w:color="auto" w:fill="FFFFFF"/>
        </w:rPr>
      </w:pPr>
      <w:r w:rsidRPr="00FB3A8C">
        <w:rPr>
          <w:rFonts w:ascii="Times New Roman" w:hAnsi="Times New Roman" w:cs="Times New Roman"/>
          <w:sz w:val="20"/>
          <w:szCs w:val="20"/>
        </w:rPr>
        <w:t xml:space="preserve">Menurut Notoatmodjo (2010), pengetahuan adalah suatu hasil tahu dan ini terjadi setelah orang </w:t>
      </w:r>
      <w:r w:rsidRPr="00FB3A8C">
        <w:rPr>
          <w:rFonts w:ascii="Times New Roman" w:hAnsi="Times New Roman" w:cs="Times New Roman"/>
          <w:sz w:val="20"/>
          <w:szCs w:val="20"/>
        </w:rPr>
        <w:lastRenderedPageBreak/>
        <w:t>melakukan penginderaan terhadap suatu objek tertentu. Perilaku yang didasarkan pengetahuan akan lebih langgeng daripada perilaku yang tidak didasari oleh pengetahuan (Notoatmodjo, 2012). Beberapa hasil penelitian menunjukkan bahwa pengetahuan dapat mempengaruhi perilaku seseorang.</w:t>
      </w:r>
    </w:p>
    <w:p w:rsidR="00455509" w:rsidRPr="00FB3A8C" w:rsidRDefault="00455509" w:rsidP="00455509">
      <w:pPr>
        <w:pStyle w:val="ListParagraph"/>
        <w:spacing w:after="0" w:line="240" w:lineRule="auto"/>
        <w:ind w:left="0" w:firstLine="426"/>
        <w:jc w:val="both"/>
        <w:rPr>
          <w:rFonts w:ascii="Times New Roman" w:hAnsi="Times New Roman" w:cs="Times New Roman"/>
          <w:sz w:val="20"/>
          <w:szCs w:val="20"/>
          <w:shd w:val="clear" w:color="auto" w:fill="FFFFFF"/>
        </w:rPr>
      </w:pPr>
      <w:r w:rsidRPr="00FB3A8C">
        <w:rPr>
          <w:rFonts w:ascii="Times New Roman" w:hAnsi="Times New Roman" w:cs="Times New Roman"/>
          <w:sz w:val="20"/>
          <w:szCs w:val="20"/>
          <w:shd w:val="clear" w:color="auto" w:fill="FFFFFF"/>
        </w:rPr>
        <w:t xml:space="preserve">Kebiasaan mencuci tangan dilakukan ketika sebelum dan sesudah makan, selesai bermain dari luar, setelah membuang sampah, setelah dari kamar kecil, dan kegiatan lainnya yang memerlukan cuci tangan. Mencuci tangan ada langkah-langkah yang harus dilakukan, </w:t>
      </w:r>
      <w:r w:rsidRPr="00FB3A8C">
        <w:rPr>
          <w:rFonts w:ascii="Times New Roman" w:hAnsi="Times New Roman" w:cs="Times New Roman"/>
          <w:i/>
          <w:sz w:val="20"/>
          <w:szCs w:val="20"/>
          <w:shd w:val="clear" w:color="auto" w:fill="FFFFFF"/>
        </w:rPr>
        <w:t>World Health Organization</w:t>
      </w:r>
      <w:r w:rsidRPr="00FB3A8C">
        <w:rPr>
          <w:rFonts w:ascii="Times New Roman" w:hAnsi="Times New Roman" w:cs="Times New Roman"/>
          <w:sz w:val="20"/>
          <w:szCs w:val="20"/>
          <w:shd w:val="clear" w:color="auto" w:fill="FFFFFF"/>
        </w:rPr>
        <w:t xml:space="preserve"> (WHO) sebagai badan kesehatan dunia telah merekomendasikan tentang langkah-langkah mencuci tangan dengan sabun yang baik dan benar. </w:t>
      </w:r>
    </w:p>
    <w:p w:rsidR="00455509" w:rsidRPr="00FB3A8C" w:rsidRDefault="00455509" w:rsidP="00455509">
      <w:pPr>
        <w:pStyle w:val="ListParagraph"/>
        <w:spacing w:after="0" w:line="240" w:lineRule="auto"/>
        <w:ind w:left="0" w:firstLine="426"/>
        <w:jc w:val="both"/>
        <w:rPr>
          <w:rFonts w:ascii="Times New Roman" w:hAnsi="Times New Roman" w:cs="Times New Roman"/>
          <w:b/>
          <w:sz w:val="20"/>
          <w:szCs w:val="20"/>
        </w:rPr>
      </w:pPr>
      <w:r w:rsidRPr="00FB3A8C">
        <w:rPr>
          <w:rFonts w:ascii="Times New Roman" w:hAnsi="Times New Roman" w:cs="Times New Roman"/>
          <w:sz w:val="20"/>
          <w:szCs w:val="20"/>
        </w:rPr>
        <w:t>Terdapat beberapa faktor yang berhubungan dengan kepatuhan pelaksanaan langkah-langkah mencuci tangan (</w:t>
      </w:r>
      <w:r w:rsidRPr="00FB3A8C">
        <w:rPr>
          <w:rFonts w:ascii="Times New Roman" w:hAnsi="Times New Roman" w:cs="Times New Roman"/>
          <w:i/>
          <w:sz w:val="20"/>
          <w:szCs w:val="20"/>
        </w:rPr>
        <w:t>hand hygiene</w:t>
      </w:r>
      <w:r w:rsidRPr="00FB3A8C">
        <w:rPr>
          <w:rFonts w:ascii="Times New Roman" w:hAnsi="Times New Roman" w:cs="Times New Roman"/>
          <w:sz w:val="20"/>
          <w:szCs w:val="20"/>
        </w:rPr>
        <w:t xml:space="preserve">). Menurut teori Lawrence Green ada tiga faktor utama yang mempengaruhi setiap individu dalam melakukan sebuah perilaku dalam hal ini perilaku </w:t>
      </w:r>
      <w:r w:rsidRPr="00FB3A8C">
        <w:rPr>
          <w:rFonts w:ascii="Times New Roman" w:hAnsi="Times New Roman" w:cs="Times New Roman"/>
          <w:i/>
          <w:sz w:val="20"/>
          <w:szCs w:val="20"/>
        </w:rPr>
        <w:t>hand hygiene</w:t>
      </w:r>
      <w:r w:rsidRPr="00FB3A8C">
        <w:rPr>
          <w:rFonts w:ascii="Times New Roman" w:hAnsi="Times New Roman" w:cs="Times New Roman"/>
          <w:sz w:val="20"/>
          <w:szCs w:val="20"/>
        </w:rPr>
        <w:t xml:space="preserve"> yaitu faktor pendorong (</w:t>
      </w:r>
      <w:r w:rsidRPr="00FB3A8C">
        <w:rPr>
          <w:rFonts w:ascii="Times New Roman" w:hAnsi="Times New Roman" w:cs="Times New Roman"/>
          <w:i/>
          <w:sz w:val="20"/>
          <w:szCs w:val="20"/>
        </w:rPr>
        <w:t>predisposing factor</w:t>
      </w:r>
      <w:r w:rsidRPr="00FB3A8C">
        <w:rPr>
          <w:rFonts w:ascii="Times New Roman" w:hAnsi="Times New Roman" w:cs="Times New Roman"/>
          <w:sz w:val="20"/>
          <w:szCs w:val="20"/>
        </w:rPr>
        <w:t>), yang terwujud dalam pengetahuan, sikap, kepercayaan, nilai, persepsi. Faktor penguat (</w:t>
      </w:r>
      <w:r w:rsidRPr="00FB3A8C">
        <w:rPr>
          <w:rFonts w:ascii="Times New Roman" w:hAnsi="Times New Roman" w:cs="Times New Roman"/>
          <w:i/>
          <w:sz w:val="20"/>
          <w:szCs w:val="20"/>
        </w:rPr>
        <w:t>reinforcing factor</w:t>
      </w:r>
      <w:r w:rsidRPr="00FB3A8C">
        <w:rPr>
          <w:rFonts w:ascii="Times New Roman" w:hAnsi="Times New Roman" w:cs="Times New Roman"/>
          <w:sz w:val="20"/>
          <w:szCs w:val="20"/>
        </w:rPr>
        <w:t>) yang terwujud dalam supervisi, peran kader, tokoh agama, tokoh masyarakat. Faktor pemungkin (</w:t>
      </w:r>
      <w:r w:rsidRPr="00FB3A8C">
        <w:rPr>
          <w:rFonts w:ascii="Times New Roman" w:hAnsi="Times New Roman" w:cs="Times New Roman"/>
          <w:i/>
          <w:sz w:val="20"/>
          <w:szCs w:val="20"/>
        </w:rPr>
        <w:t>enabling factor</w:t>
      </w:r>
      <w:r w:rsidRPr="00FB3A8C">
        <w:rPr>
          <w:rFonts w:ascii="Times New Roman" w:hAnsi="Times New Roman" w:cs="Times New Roman"/>
          <w:sz w:val="20"/>
          <w:szCs w:val="20"/>
        </w:rPr>
        <w:t>), yang terwujud dalam sarana dan prasarana, sumber daya, kebijakan, pelatihan (Sutiyono dkk, 2014)</w:t>
      </w:r>
    </w:p>
    <w:p w:rsidR="00455509" w:rsidRPr="00FB3A8C" w:rsidRDefault="00455509" w:rsidP="00455509">
      <w:pPr>
        <w:pStyle w:val="ListParagraph"/>
        <w:spacing w:after="0" w:line="240" w:lineRule="auto"/>
        <w:ind w:left="0" w:firstLine="426"/>
        <w:jc w:val="both"/>
        <w:rPr>
          <w:rFonts w:ascii="Times New Roman" w:hAnsi="Times New Roman" w:cs="Times New Roman"/>
          <w:sz w:val="20"/>
          <w:szCs w:val="20"/>
        </w:rPr>
      </w:pPr>
      <w:r w:rsidRPr="00FB3A8C">
        <w:rPr>
          <w:rFonts w:ascii="Times New Roman" w:hAnsi="Times New Roman" w:cs="Times New Roman"/>
          <w:sz w:val="20"/>
          <w:szCs w:val="20"/>
        </w:rPr>
        <w:t xml:space="preserve">Teori lain terkait faktor yang mempengaruhi perilaku yang dikemukakan oleh Gibson dan Ivancevich yaitu faktor individu, faktor organisasi, dan faktor psikologi (Yanti dan Warsito, 2013). Adapun faktor psikologis terdiri dari persepsi, sikap, kepribadian, belajar dan motivasi (Purwanti, 2010). </w:t>
      </w:r>
    </w:p>
    <w:p w:rsidR="009D2748" w:rsidRPr="00FB3A8C" w:rsidRDefault="00455509" w:rsidP="00455509">
      <w:pPr>
        <w:pStyle w:val="ListParagraph"/>
        <w:spacing w:line="240" w:lineRule="auto"/>
        <w:ind w:left="0" w:firstLine="426"/>
        <w:jc w:val="both"/>
        <w:rPr>
          <w:rFonts w:ascii="Times New Roman" w:hAnsi="Times New Roman" w:cs="Times New Roman"/>
          <w:sz w:val="20"/>
          <w:szCs w:val="20"/>
        </w:rPr>
      </w:pPr>
      <w:r w:rsidRPr="00FB3A8C">
        <w:rPr>
          <w:rFonts w:ascii="Times New Roman" w:hAnsi="Times New Roman" w:cs="Times New Roman"/>
          <w:sz w:val="20"/>
          <w:szCs w:val="20"/>
        </w:rPr>
        <w:t>Berdasar uraian di atas, maka rumusan masalah dalam  penelitian  ini adalah “Apakah pemanfaatan video mencuci tangan dapat meningkatkan motivasi dan praktik mencuci tangan pada anak usia sekolah di Sekolah Dasar di Wilayah Puskesmas Kasihan II?”.</w:t>
      </w:r>
    </w:p>
    <w:p w:rsidR="009D2748" w:rsidRPr="00FB3A8C" w:rsidRDefault="009D2748" w:rsidP="00FB3A8C">
      <w:pPr>
        <w:shd w:val="clear" w:color="auto" w:fill="FFFFFF" w:themeFill="background1"/>
        <w:spacing w:after="0" w:line="240" w:lineRule="auto"/>
        <w:rPr>
          <w:rFonts w:ascii="Times New Roman" w:hAnsi="Times New Roman" w:cs="Times New Roman"/>
          <w:b/>
          <w:color w:val="000000" w:themeColor="text1"/>
          <w:sz w:val="20"/>
          <w:szCs w:val="20"/>
        </w:rPr>
      </w:pPr>
      <w:r w:rsidRPr="00FB3A8C">
        <w:rPr>
          <w:rFonts w:ascii="Times New Roman" w:hAnsi="Times New Roman" w:cs="Times New Roman"/>
          <w:b/>
          <w:color w:val="000000" w:themeColor="text1"/>
          <w:sz w:val="20"/>
          <w:szCs w:val="20"/>
        </w:rPr>
        <w:t>METODE PENELITIAN</w:t>
      </w:r>
    </w:p>
    <w:p w:rsidR="00FB3A8C" w:rsidRDefault="001668D2" w:rsidP="00FB3A8C">
      <w:pPr>
        <w:pStyle w:val="ListParagraph"/>
        <w:spacing w:line="240" w:lineRule="auto"/>
        <w:ind w:left="0" w:firstLine="426"/>
        <w:jc w:val="both"/>
        <w:rPr>
          <w:rFonts w:ascii="Times New Roman" w:hAnsi="Times New Roman" w:cs="Times New Roman"/>
          <w:sz w:val="20"/>
          <w:szCs w:val="20"/>
        </w:rPr>
      </w:pPr>
      <w:r w:rsidRPr="00FB3A8C">
        <w:rPr>
          <w:rFonts w:ascii="Times New Roman" w:hAnsi="Times New Roman" w:cs="Times New Roman"/>
          <w:sz w:val="20"/>
          <w:szCs w:val="20"/>
        </w:rPr>
        <w:t xml:space="preserve">Rancangan penelitian ini adalah penelitian </w:t>
      </w:r>
      <w:r w:rsidR="00455509" w:rsidRPr="00FB3A8C">
        <w:rPr>
          <w:rFonts w:ascii="Times New Roman" w:hAnsi="Times New Roman" w:cs="Times New Roman"/>
          <w:sz w:val="20"/>
          <w:szCs w:val="20"/>
        </w:rPr>
        <w:t>kuantitatif</w:t>
      </w:r>
      <w:r w:rsidRPr="00FB3A8C">
        <w:rPr>
          <w:rFonts w:ascii="Times New Roman" w:hAnsi="Times New Roman" w:cs="Times New Roman"/>
          <w:sz w:val="20"/>
          <w:szCs w:val="20"/>
        </w:rPr>
        <w:t xml:space="preserve"> dengan pendekatan </w:t>
      </w:r>
      <w:r w:rsidR="00455509" w:rsidRPr="00FB3A8C">
        <w:rPr>
          <w:rFonts w:ascii="Times New Roman" w:hAnsi="Times New Roman" w:cs="Times New Roman"/>
          <w:i/>
          <w:sz w:val="20"/>
          <w:szCs w:val="20"/>
        </w:rPr>
        <w:t>pre dan post only design</w:t>
      </w:r>
      <w:r w:rsidR="00FB3A8C" w:rsidRPr="00FB3A8C">
        <w:rPr>
          <w:rFonts w:ascii="Times New Roman" w:hAnsi="Times New Roman" w:cs="Times New Roman"/>
          <w:sz w:val="20"/>
          <w:szCs w:val="20"/>
        </w:rPr>
        <w:t>. Lokasi penelitian ini akan dilaksanakan di wilayah kerja Puskesmas Kasihan II Yogyakarta, yaitu SD Padokan I untuk kelompok intervensi dan SD Padokan II untuk kelompok kontrol</w:t>
      </w:r>
      <w:r w:rsidR="00D449A6" w:rsidRPr="00FB3A8C">
        <w:rPr>
          <w:rFonts w:ascii="Times New Roman" w:hAnsi="Times New Roman" w:cs="Times New Roman"/>
          <w:sz w:val="20"/>
          <w:szCs w:val="20"/>
        </w:rPr>
        <w:t xml:space="preserve"> </w:t>
      </w:r>
      <w:r w:rsidR="00FB3A8C" w:rsidRPr="00FB3A8C">
        <w:rPr>
          <w:rStyle w:val="hps"/>
          <w:rFonts w:ascii="Times New Roman" w:eastAsia="SimSun" w:hAnsi="Times New Roman" w:cs="Times New Roman"/>
          <w:sz w:val="20"/>
          <w:szCs w:val="20"/>
        </w:rPr>
        <w:t>Subyek dalam penelitian ini adalah anak SD Kelas V di SD Padokan I dan SD Padokan II sejumlah 39 responden untuk tiap kelompok</w:t>
      </w:r>
      <w:r w:rsidR="00FB3A8C" w:rsidRPr="00FB3A8C">
        <w:rPr>
          <w:rFonts w:ascii="Times New Roman" w:hAnsi="Times New Roman" w:cs="Times New Roman"/>
          <w:b/>
          <w:sz w:val="20"/>
          <w:szCs w:val="20"/>
        </w:rPr>
        <w:t xml:space="preserve">. </w:t>
      </w:r>
      <w:r w:rsidR="00FB3A8C" w:rsidRPr="00FB3A8C">
        <w:rPr>
          <w:rFonts w:ascii="Times New Roman" w:hAnsi="Times New Roman" w:cs="Times New Roman"/>
          <w:sz w:val="20"/>
          <w:szCs w:val="20"/>
        </w:rPr>
        <w:t xml:space="preserve">Instrumen yang digunakan dalam penelitian ini adalah lembar observasi pelaksanaan cuci </w:t>
      </w:r>
      <w:r w:rsidR="00FB3A8C">
        <w:rPr>
          <w:rFonts w:ascii="Times New Roman" w:hAnsi="Times New Roman" w:cs="Times New Roman"/>
          <w:sz w:val="20"/>
          <w:szCs w:val="20"/>
        </w:rPr>
        <w:t>tangan dan penilaian  motivasi.</w:t>
      </w:r>
    </w:p>
    <w:p w:rsidR="00FB3A8C" w:rsidRDefault="00FB3A8C" w:rsidP="00FB3A8C">
      <w:pPr>
        <w:pStyle w:val="ListParagraph"/>
        <w:spacing w:line="240" w:lineRule="auto"/>
        <w:ind w:left="0" w:firstLine="426"/>
        <w:jc w:val="both"/>
        <w:rPr>
          <w:rFonts w:ascii="Times New Roman" w:hAnsi="Times New Roman" w:cs="Times New Roman"/>
          <w:sz w:val="20"/>
          <w:szCs w:val="20"/>
        </w:rPr>
      </w:pPr>
    </w:p>
    <w:p w:rsidR="00FB3A8C" w:rsidRPr="00FB3A8C" w:rsidRDefault="00FB3A8C" w:rsidP="00FB3A8C">
      <w:pPr>
        <w:pStyle w:val="ListParagraph"/>
        <w:spacing w:line="240" w:lineRule="auto"/>
        <w:ind w:left="0" w:firstLine="426"/>
        <w:jc w:val="both"/>
        <w:rPr>
          <w:rFonts w:ascii="Times New Roman" w:hAnsi="Times New Roman" w:cs="Times New Roman"/>
          <w:sz w:val="20"/>
          <w:szCs w:val="20"/>
        </w:rPr>
      </w:pPr>
    </w:p>
    <w:p w:rsidR="00FB3A8C" w:rsidRDefault="009D143D" w:rsidP="00FB3A8C">
      <w:pPr>
        <w:spacing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lastRenderedPageBreak/>
        <w:t>HASIL PENELITIAN</w:t>
      </w:r>
    </w:p>
    <w:p w:rsidR="00FB3A8C" w:rsidRPr="004110FF" w:rsidRDefault="00FB3A8C" w:rsidP="004110FF">
      <w:pPr>
        <w:pStyle w:val="ListParagraph"/>
        <w:numPr>
          <w:ilvl w:val="0"/>
          <w:numId w:val="10"/>
        </w:numPr>
        <w:spacing w:after="0" w:line="240" w:lineRule="auto"/>
        <w:ind w:left="426" w:right="-1" w:hanging="426"/>
        <w:jc w:val="both"/>
        <w:rPr>
          <w:rFonts w:ascii="Times New Roman" w:hAnsi="Times New Roman" w:cs="Times New Roman"/>
          <w:sz w:val="20"/>
          <w:szCs w:val="20"/>
        </w:rPr>
      </w:pPr>
      <w:r w:rsidRPr="004110FF">
        <w:rPr>
          <w:rFonts w:ascii="Times New Roman" w:hAnsi="Times New Roman" w:cs="Times New Roman"/>
          <w:sz w:val="20"/>
          <w:szCs w:val="20"/>
        </w:rPr>
        <w:t>Analisis Univariat</w:t>
      </w:r>
    </w:p>
    <w:p w:rsidR="00FB3A8C" w:rsidRDefault="00FB3A8C" w:rsidP="00FB3A8C">
      <w:pPr>
        <w:spacing w:after="0" w:line="240" w:lineRule="auto"/>
        <w:ind w:right="-1"/>
        <w:jc w:val="both"/>
        <w:rPr>
          <w:rFonts w:ascii="Times New Roman" w:hAnsi="Times New Roman" w:cs="Times New Roman"/>
          <w:sz w:val="20"/>
          <w:szCs w:val="20"/>
        </w:rPr>
      </w:pPr>
      <w:proofErr w:type="spellStart"/>
      <w:r w:rsidRPr="00FB3A8C">
        <w:rPr>
          <w:rFonts w:ascii="Times New Roman" w:hAnsi="Times New Roman" w:cs="Times New Roman"/>
          <w:sz w:val="20"/>
          <w:szCs w:val="20"/>
          <w:lang w:val="en-US"/>
        </w:rPr>
        <w:t>Analisis</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univariat</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mencakup</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karakteristik</w:t>
      </w:r>
      <w:proofErr w:type="spellEnd"/>
      <w:r w:rsidRPr="00FB3A8C">
        <w:rPr>
          <w:rFonts w:ascii="Times New Roman" w:hAnsi="Times New Roman" w:cs="Times New Roman"/>
          <w:sz w:val="20"/>
          <w:szCs w:val="20"/>
          <w:lang w:val="en-US"/>
        </w:rPr>
        <w:t xml:space="preserve"> </w:t>
      </w:r>
      <w:r w:rsidRPr="00FB3A8C">
        <w:rPr>
          <w:rFonts w:ascii="Times New Roman" w:hAnsi="Times New Roman" w:cs="Times New Roman"/>
          <w:sz w:val="20"/>
          <w:szCs w:val="20"/>
        </w:rPr>
        <w:t xml:space="preserve">anak </w:t>
      </w:r>
      <w:proofErr w:type="gramStart"/>
      <w:r w:rsidRPr="00FB3A8C">
        <w:rPr>
          <w:rFonts w:ascii="Times New Roman" w:hAnsi="Times New Roman" w:cs="Times New Roman"/>
          <w:sz w:val="20"/>
          <w:szCs w:val="20"/>
        </w:rPr>
        <w:t>usia</w:t>
      </w:r>
      <w:proofErr w:type="gramEnd"/>
      <w:r w:rsidRPr="00FB3A8C">
        <w:rPr>
          <w:rFonts w:ascii="Times New Roman" w:hAnsi="Times New Roman" w:cs="Times New Roman"/>
          <w:sz w:val="20"/>
          <w:szCs w:val="20"/>
        </w:rPr>
        <w:t xml:space="preserve"> sekolah dasar </w:t>
      </w:r>
      <w:proofErr w:type="spellStart"/>
      <w:r w:rsidRPr="00FB3A8C">
        <w:rPr>
          <w:rFonts w:ascii="Times New Roman" w:hAnsi="Times New Roman" w:cs="Times New Roman"/>
          <w:sz w:val="20"/>
          <w:szCs w:val="20"/>
          <w:lang w:val="en-US"/>
        </w:rPr>
        <w:t>dilihat</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dari</w:t>
      </w:r>
      <w:proofErr w:type="spellEnd"/>
      <w:r w:rsidRPr="00FB3A8C">
        <w:rPr>
          <w:rFonts w:ascii="Times New Roman" w:hAnsi="Times New Roman" w:cs="Times New Roman"/>
          <w:sz w:val="20"/>
          <w:szCs w:val="20"/>
          <w:lang w:val="en-US"/>
        </w:rPr>
        <w:t xml:space="preserve"> data </w:t>
      </w:r>
      <w:proofErr w:type="spellStart"/>
      <w:r w:rsidRPr="00FB3A8C">
        <w:rPr>
          <w:rFonts w:ascii="Times New Roman" w:hAnsi="Times New Roman" w:cs="Times New Roman"/>
          <w:sz w:val="20"/>
          <w:szCs w:val="20"/>
          <w:lang w:val="en-US"/>
        </w:rPr>
        <w:t>demografi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dalam</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kuesioner</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identitas</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partisipan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disajikan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dalam</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bentuk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tabel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distribusi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frekuensi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setiap</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variabel</w:t>
      </w:r>
      <w:proofErr w:type="spellEnd"/>
      <w:r w:rsidRPr="00FB3A8C">
        <w:rPr>
          <w:rFonts w:ascii="Times New Roman" w:hAnsi="Times New Roman" w:cs="Times New Roman"/>
          <w:sz w:val="20"/>
          <w:szCs w:val="20"/>
          <w:lang w:val="en-US"/>
        </w:rPr>
        <w:t xml:space="preserve"> yang </w:t>
      </w:r>
      <w:proofErr w:type="spellStart"/>
      <w:r w:rsidRPr="00FB3A8C">
        <w:rPr>
          <w:rFonts w:ascii="Times New Roman" w:hAnsi="Times New Roman" w:cs="Times New Roman"/>
          <w:sz w:val="20"/>
          <w:szCs w:val="20"/>
          <w:lang w:val="en-US"/>
        </w:rPr>
        <w:t>diteliti</w:t>
      </w:r>
      <w:proofErr w:type="spellEnd"/>
      <w:r w:rsidRPr="00FB3A8C">
        <w:rPr>
          <w:rFonts w:ascii="Times New Roman" w:hAnsi="Times New Roman" w:cs="Times New Roman"/>
          <w:sz w:val="20"/>
          <w:szCs w:val="20"/>
          <w:lang w:val="en-US"/>
        </w:rPr>
        <w:t xml:space="preserve">. </w:t>
      </w:r>
      <w:proofErr w:type="spellStart"/>
      <w:proofErr w:type="gramStart"/>
      <w:r w:rsidRPr="00FB3A8C">
        <w:rPr>
          <w:rFonts w:ascii="Times New Roman" w:hAnsi="Times New Roman" w:cs="Times New Roman"/>
          <w:sz w:val="20"/>
          <w:szCs w:val="20"/>
          <w:lang w:val="en-US"/>
        </w:rPr>
        <w:t>Analisis</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univariat</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ini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dilakukan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intervensi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maupun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kontrol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dilakukan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variabel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perancu</w:t>
      </w:r>
      <w:proofErr w:type="spellEnd"/>
      <w:r w:rsidRPr="00FB3A8C">
        <w:rPr>
          <w:rFonts w:ascii="Times New Roman" w:hAnsi="Times New Roman" w:cs="Times New Roman"/>
          <w:sz w:val="20"/>
          <w:szCs w:val="20"/>
          <w:lang w:val="en-US"/>
        </w:rPr>
        <w:t xml:space="preserve"> (</w:t>
      </w:r>
      <w:r w:rsidRPr="00FB3A8C">
        <w:rPr>
          <w:rFonts w:ascii="Times New Roman" w:hAnsi="Times New Roman" w:cs="Times New Roman"/>
          <w:i/>
          <w:sz w:val="20"/>
          <w:szCs w:val="20"/>
          <w:lang w:val="en-US"/>
        </w:rPr>
        <w:t>confounding</w:t>
      </w:r>
      <w:r w:rsidRPr="00FB3A8C">
        <w:rPr>
          <w:rFonts w:ascii="Times New Roman" w:hAnsi="Times New Roman" w:cs="Times New Roman"/>
          <w:sz w:val="20"/>
          <w:szCs w:val="20"/>
          <w:lang w:val="en-US"/>
        </w:rPr>
        <w:t xml:space="preserve">) yang </w:t>
      </w:r>
      <w:proofErr w:type="spellStart"/>
      <w:r w:rsidRPr="00FB3A8C">
        <w:rPr>
          <w:rFonts w:ascii="Times New Roman" w:hAnsi="Times New Roman" w:cs="Times New Roman"/>
          <w:sz w:val="20"/>
          <w:szCs w:val="20"/>
          <w:lang w:val="en-US"/>
        </w:rPr>
        <w:t>menggambarkan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karakteristik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partisipan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variabel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terikat</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i/>
          <w:sz w:val="20"/>
          <w:szCs w:val="20"/>
          <w:lang w:val="en-US"/>
        </w:rPr>
        <w:t>dependen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seperti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tercantum</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tabel</w:t>
      </w:r>
      <w:proofErr w:type="spellEnd"/>
      <w:r w:rsidRPr="00FB3A8C">
        <w:rPr>
          <w:rFonts w:ascii="Times New Roman" w:hAnsi="Times New Roman" w:cs="Times New Roman"/>
          <w:sz w:val="20"/>
          <w:szCs w:val="20"/>
          <w:lang w:val="en-US"/>
        </w:rPr>
        <w:t xml:space="preserve"> 4.1.</w:t>
      </w:r>
      <w:proofErr w:type="gramEnd"/>
    </w:p>
    <w:p w:rsidR="004110FF" w:rsidRP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proofErr w:type="spellStart"/>
      <w:proofErr w:type="gramStart"/>
      <w:r w:rsidRPr="00FB3A8C">
        <w:rPr>
          <w:rFonts w:ascii="Times New Roman" w:hAnsi="Times New Roman" w:cs="Times New Roman"/>
          <w:sz w:val="20"/>
          <w:szCs w:val="20"/>
          <w:lang w:val="en-US"/>
        </w:rPr>
        <w:t>Tabel</w:t>
      </w:r>
      <w:proofErr w:type="spellEnd"/>
      <w:r w:rsidRPr="00FB3A8C">
        <w:rPr>
          <w:rFonts w:ascii="Times New Roman" w:hAnsi="Times New Roman" w:cs="Times New Roman"/>
          <w:sz w:val="20"/>
          <w:szCs w:val="20"/>
          <w:lang w:val="en-US"/>
        </w:rPr>
        <w:t xml:space="preserve"> 4.1.</w:t>
      </w:r>
      <w:proofErr w:type="gram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Distribusi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frekuensi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berdasarkan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karakteristik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partisipan</w:t>
      </w:r>
      <w:proofErr w:type="spellEnd"/>
      <w:r w:rsidRPr="00FB3A8C">
        <w:rPr>
          <w:rFonts w:ascii="Times New Roman" w:hAnsi="Times New Roman" w:cs="Times New Roman"/>
          <w:sz w:val="20"/>
          <w:szCs w:val="20"/>
          <w:lang w:val="en-US"/>
        </w:rPr>
        <w:t xml:space="preserve"> </w:t>
      </w:r>
      <w:proofErr w:type="gramStart"/>
      <w:r w:rsidRPr="00FB3A8C">
        <w:rPr>
          <w:rFonts w:ascii="Times New Roman" w:hAnsi="Times New Roman" w:cs="Times New Roman"/>
          <w:sz w:val="20"/>
          <w:szCs w:val="20"/>
          <w:lang w:val="en-US"/>
        </w:rPr>
        <w:t>pad</w:t>
      </w:r>
      <w:r w:rsidRPr="00FB3A8C">
        <w:rPr>
          <w:rFonts w:ascii="Times New Roman" w:hAnsi="Times New Roman" w:cs="Times New Roman"/>
          <w:sz w:val="20"/>
          <w:szCs w:val="20"/>
        </w:rPr>
        <w:t xml:space="preserve">a  </w:t>
      </w:r>
      <w:proofErr w:type="spellStart"/>
      <w:r w:rsidRPr="00FB3A8C">
        <w:rPr>
          <w:rFonts w:ascii="Times New Roman" w:hAnsi="Times New Roman" w:cs="Times New Roman"/>
          <w:sz w:val="20"/>
          <w:szCs w:val="20"/>
          <w:lang w:val="en-US"/>
        </w:rPr>
        <w:t>kelompok</w:t>
      </w:r>
      <w:proofErr w:type="spellEnd"/>
      <w:proofErr w:type="gramEnd"/>
      <w:r w:rsidRPr="00FB3A8C">
        <w:rPr>
          <w:rFonts w:ascii="Times New Roman" w:hAnsi="Times New Roman" w:cs="Times New Roman"/>
          <w:sz w:val="20"/>
          <w:szCs w:val="20"/>
        </w:rPr>
        <w:t xml:space="preserve"> </w:t>
      </w:r>
      <w:proofErr w:type="spellStart"/>
      <w:r w:rsidRPr="00FB3A8C">
        <w:rPr>
          <w:rFonts w:ascii="Times New Roman" w:hAnsi="Times New Roman" w:cs="Times New Roman"/>
          <w:sz w:val="20"/>
          <w:szCs w:val="20"/>
          <w:lang w:val="en-US"/>
        </w:rPr>
        <w:t>intervensi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kontrol</w:t>
      </w:r>
      <w:proofErr w:type="spellEnd"/>
      <w:r w:rsidRPr="00FB3A8C">
        <w:rPr>
          <w:rFonts w:ascii="Times New Roman" w:hAnsi="Times New Roman" w:cs="Times New Roman"/>
          <w:sz w:val="20"/>
          <w:szCs w:val="20"/>
          <w:lang w:val="en-US"/>
        </w:rPr>
        <w:t xml:space="preserve">  </w:t>
      </w:r>
      <w:r w:rsidRPr="00FB3A8C">
        <w:rPr>
          <w:rFonts w:ascii="Times New Roman" w:hAnsi="Times New Roman" w:cs="Times New Roman"/>
          <w:sz w:val="20"/>
          <w:szCs w:val="20"/>
        </w:rPr>
        <w:t xml:space="preserve">SD Padokan 1 dan SD          Padokan 2 </w:t>
      </w:r>
      <w:proofErr w:type="spellStart"/>
      <w:r w:rsidRPr="00FB3A8C">
        <w:rPr>
          <w:rFonts w:ascii="Times New Roman" w:hAnsi="Times New Roman" w:cs="Times New Roman"/>
          <w:sz w:val="20"/>
          <w:szCs w:val="20"/>
          <w:lang w:val="en-US"/>
        </w:rPr>
        <w:t>tahun</w:t>
      </w:r>
      <w:proofErr w:type="spellEnd"/>
      <w:r w:rsidRPr="00FB3A8C">
        <w:rPr>
          <w:rFonts w:ascii="Times New Roman" w:hAnsi="Times New Roman" w:cs="Times New Roman"/>
          <w:sz w:val="20"/>
          <w:szCs w:val="20"/>
          <w:lang w:val="en-US"/>
        </w:rPr>
        <w:t xml:space="preserve"> 2015 (n=</w:t>
      </w:r>
      <w:r w:rsidRPr="00FB3A8C">
        <w:rPr>
          <w:rFonts w:ascii="Times New Roman" w:hAnsi="Times New Roman" w:cs="Times New Roman"/>
          <w:sz w:val="20"/>
          <w:szCs w:val="20"/>
        </w:rPr>
        <w:t>60</w:t>
      </w:r>
      <w:r w:rsidRPr="00FB3A8C">
        <w:rPr>
          <w:rFonts w:ascii="Times New Roman" w:hAnsi="Times New Roman" w:cs="Times New Roman"/>
          <w:sz w:val="20"/>
          <w:szCs w:val="20"/>
          <w:lang w:val="en-US"/>
        </w:rPr>
        <w:t>)</w:t>
      </w:r>
    </w:p>
    <w:p w:rsidR="00FB3A8C" w:rsidRPr="00FB3A8C" w:rsidRDefault="00FB3A8C" w:rsidP="00FB3A8C">
      <w:pPr>
        <w:spacing w:after="0" w:line="240" w:lineRule="auto"/>
        <w:ind w:right="-1"/>
        <w:jc w:val="both"/>
        <w:rPr>
          <w:rFonts w:ascii="Times New Roman" w:hAnsi="Times New Roman" w:cs="Times New Roman"/>
          <w:sz w:val="20"/>
          <w:szCs w:val="20"/>
        </w:rPr>
      </w:pPr>
      <w:r>
        <w:rPr>
          <w:noProof/>
          <w:lang w:eastAsia="id-ID"/>
        </w:rPr>
        <w:drawing>
          <wp:inline distT="0" distB="0" distL="0" distR="0" wp14:anchorId="0AC0E6D4" wp14:editId="07B63455">
            <wp:extent cx="2731325" cy="17812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081" t="50479" r="18469" b="20676"/>
                    <a:stretch/>
                  </pic:blipFill>
                  <pic:spPr bwMode="auto">
                    <a:xfrm>
                      <a:off x="0" y="0"/>
                      <a:ext cx="2736140" cy="1784439"/>
                    </a:xfrm>
                    <a:prstGeom prst="rect">
                      <a:avLst/>
                    </a:prstGeom>
                    <a:ln>
                      <a:noFill/>
                    </a:ln>
                    <a:extLst>
                      <a:ext uri="{53640926-AAD7-44D8-BBD7-CCE9431645EC}">
                        <a14:shadowObscured xmlns:a14="http://schemas.microsoft.com/office/drawing/2010/main"/>
                      </a:ext>
                    </a:extLst>
                  </pic:spPr>
                </pic:pic>
              </a:graphicData>
            </a:graphic>
          </wp:inline>
        </w:drawing>
      </w:r>
    </w:p>
    <w:p w:rsid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bCs/>
          <w:sz w:val="20"/>
          <w:szCs w:val="20"/>
        </w:rPr>
      </w:pPr>
      <w:proofErr w:type="spellStart"/>
      <w:r w:rsidRPr="00FB3A8C">
        <w:rPr>
          <w:rFonts w:ascii="Times New Roman" w:hAnsi="Times New Roman" w:cs="Times New Roman"/>
          <w:sz w:val="20"/>
          <w:szCs w:val="20"/>
          <w:lang w:val="en-US"/>
        </w:rPr>
        <w:t>Tabel</w:t>
      </w:r>
      <w:proofErr w:type="spellEnd"/>
      <w:r w:rsidRPr="00FB3A8C">
        <w:rPr>
          <w:rFonts w:ascii="Times New Roman" w:hAnsi="Times New Roman" w:cs="Times New Roman"/>
          <w:sz w:val="20"/>
          <w:szCs w:val="20"/>
          <w:lang w:val="en-US"/>
        </w:rPr>
        <w:t xml:space="preserve"> 4.1 </w:t>
      </w:r>
      <w:proofErr w:type="spellStart"/>
      <w:r w:rsidRPr="00FB3A8C">
        <w:rPr>
          <w:rFonts w:ascii="Times New Roman" w:hAnsi="Times New Roman" w:cs="Times New Roman"/>
          <w:sz w:val="20"/>
          <w:szCs w:val="20"/>
          <w:lang w:val="en-US"/>
        </w:rPr>
        <w:t>menunjukkan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bahwa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proofErr w:type="gramStart"/>
      <w:r w:rsidRPr="00FB3A8C">
        <w:rPr>
          <w:rFonts w:ascii="Times New Roman" w:hAnsi="Times New Roman" w:cs="Times New Roman"/>
          <w:sz w:val="20"/>
          <w:szCs w:val="20"/>
          <w:lang w:val="en-US"/>
        </w:rPr>
        <w:t>usia</w:t>
      </w:r>
      <w:proofErr w:type="spellEnd"/>
      <w:proofErr w:type="gram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partisipan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terbanyak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intervensi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kontrol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adalah</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berada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usia</w:t>
      </w:r>
      <w:proofErr w:type="spellEnd"/>
      <w:r w:rsidRPr="00FB3A8C">
        <w:rPr>
          <w:rFonts w:ascii="Times New Roman" w:hAnsi="Times New Roman" w:cs="Times New Roman"/>
          <w:sz w:val="20"/>
          <w:szCs w:val="20"/>
          <w:lang w:val="en-US"/>
        </w:rPr>
        <w:t xml:space="preserve"> </w:t>
      </w:r>
      <w:r w:rsidRPr="00FB3A8C">
        <w:rPr>
          <w:rFonts w:ascii="Times New Roman" w:hAnsi="Times New Roman" w:cs="Times New Roman"/>
          <w:sz w:val="20"/>
          <w:szCs w:val="20"/>
        </w:rPr>
        <w:t xml:space="preserve">11 </w:t>
      </w:r>
      <w:proofErr w:type="spellStart"/>
      <w:r w:rsidRPr="00FB3A8C">
        <w:rPr>
          <w:rFonts w:ascii="Times New Roman" w:hAnsi="Times New Roman" w:cs="Times New Roman"/>
          <w:sz w:val="20"/>
          <w:szCs w:val="20"/>
          <w:lang w:val="en-US"/>
        </w:rPr>
        <w:t>tahun</w:t>
      </w:r>
      <w:proofErr w:type="spellEnd"/>
      <w:r w:rsidRPr="00FB3A8C">
        <w:rPr>
          <w:rFonts w:ascii="Times New Roman" w:hAnsi="Times New Roman" w:cs="Times New Roman"/>
          <w:sz w:val="20"/>
          <w:szCs w:val="20"/>
          <w:lang w:val="en-US"/>
        </w:rPr>
        <w:t xml:space="preserve">. </w:t>
      </w:r>
      <w:proofErr w:type="gramStart"/>
      <w:r w:rsidRPr="00FB3A8C">
        <w:rPr>
          <w:rFonts w:ascii="Times New Roman" w:hAnsi="Times New Roman" w:cs="Times New Roman"/>
          <w:sz w:val="20"/>
          <w:szCs w:val="20"/>
          <w:lang w:val="en-US"/>
        </w:rPr>
        <w:t xml:space="preserve">Gender </w:t>
      </w:r>
      <w:proofErr w:type="spellStart"/>
      <w:r w:rsidRPr="00FB3A8C">
        <w:rPr>
          <w:rFonts w:ascii="Times New Roman" w:hAnsi="Times New Roman" w:cs="Times New Roman"/>
          <w:sz w:val="20"/>
          <w:szCs w:val="20"/>
          <w:lang w:val="en-US"/>
        </w:rPr>
        <w:t>terbanyak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pada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intervensi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kontrol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adalah</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perempuan</w:t>
      </w:r>
      <w:proofErr w:type="spellEnd"/>
      <w:r w:rsidRPr="00FB3A8C">
        <w:rPr>
          <w:rFonts w:ascii="Times New Roman" w:hAnsi="Times New Roman" w:cs="Times New Roman"/>
          <w:sz w:val="20"/>
          <w:szCs w:val="20"/>
          <w:lang w:val="en-US"/>
        </w:rPr>
        <w:t>.</w:t>
      </w:r>
      <w:proofErr w:type="gram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Berdasarkan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tabel</w:t>
      </w:r>
      <w:proofErr w:type="spellEnd"/>
      <w:r w:rsidRPr="00FB3A8C">
        <w:rPr>
          <w:rFonts w:ascii="Times New Roman" w:hAnsi="Times New Roman" w:cs="Times New Roman"/>
          <w:sz w:val="20"/>
          <w:szCs w:val="20"/>
          <w:lang w:val="en-US"/>
        </w:rPr>
        <w:t xml:space="preserve"> 4.1 </w:t>
      </w:r>
      <w:proofErr w:type="spellStart"/>
      <w:r w:rsidRPr="00FB3A8C">
        <w:rPr>
          <w:rFonts w:ascii="Times New Roman" w:hAnsi="Times New Roman" w:cs="Times New Roman"/>
          <w:sz w:val="20"/>
          <w:szCs w:val="20"/>
          <w:lang w:val="en-US"/>
        </w:rPr>
        <w:t>dapat</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diketahui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bahwa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karakteristik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partisipan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berdasarkan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usia</w:t>
      </w:r>
      <w:proofErr w:type="spellEnd"/>
      <w:r w:rsidRPr="00FB3A8C">
        <w:rPr>
          <w:rFonts w:ascii="Times New Roman" w:hAnsi="Times New Roman" w:cs="Times New Roman"/>
          <w:sz w:val="20"/>
          <w:szCs w:val="20"/>
        </w:rPr>
        <w:t xml:space="preserve"> dan </w:t>
      </w:r>
      <w:r w:rsidRPr="00FB3A8C">
        <w:rPr>
          <w:rFonts w:ascii="Times New Roman" w:hAnsi="Times New Roman" w:cs="Times New Roman"/>
          <w:sz w:val="20"/>
          <w:szCs w:val="20"/>
          <w:lang w:val="en-US"/>
        </w:rPr>
        <w:t xml:space="preserve">gender </w:t>
      </w:r>
      <w:proofErr w:type="spellStart"/>
      <w:r w:rsidRPr="00FB3A8C">
        <w:rPr>
          <w:rFonts w:ascii="Times New Roman" w:hAnsi="Times New Roman" w:cs="Times New Roman"/>
          <w:sz w:val="20"/>
          <w:szCs w:val="20"/>
          <w:lang w:val="en-US"/>
        </w:rPr>
        <w:t>mempunyai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nilai</w:t>
      </w:r>
      <w:proofErr w:type="spellEnd"/>
      <w:r w:rsidRPr="00FB3A8C">
        <w:rPr>
          <w:rFonts w:ascii="Times New Roman" w:hAnsi="Times New Roman" w:cs="Times New Roman"/>
          <w:sz w:val="20"/>
          <w:szCs w:val="20"/>
          <w:lang w:val="en-US"/>
        </w:rPr>
        <w:t xml:space="preserve"> p &gt; 0,05 </w:t>
      </w:r>
      <w:proofErr w:type="spellStart"/>
      <w:r w:rsidRPr="00FB3A8C">
        <w:rPr>
          <w:rFonts w:ascii="Times New Roman" w:hAnsi="Times New Roman" w:cs="Times New Roman"/>
          <w:sz w:val="20"/>
          <w:szCs w:val="20"/>
          <w:lang w:val="en-US"/>
        </w:rPr>
        <w:t>sehingga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dapat</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disimpulkan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bahwa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karakteristik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partisipan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antara</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intervensi</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dan</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kelompok</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sz w:val="20"/>
          <w:szCs w:val="20"/>
          <w:lang w:val="en-US"/>
        </w:rPr>
        <w:t>kontrol</w:t>
      </w:r>
      <w:proofErr w:type="spellEnd"/>
      <w:r w:rsidRPr="00FB3A8C">
        <w:rPr>
          <w:rFonts w:ascii="Times New Roman" w:hAnsi="Times New Roman" w:cs="Times New Roman"/>
          <w:sz w:val="20"/>
          <w:szCs w:val="20"/>
          <w:lang w:val="en-US"/>
        </w:rPr>
        <w:t xml:space="preserve"> </w:t>
      </w:r>
      <w:proofErr w:type="spellStart"/>
      <w:r w:rsidRPr="00FB3A8C">
        <w:rPr>
          <w:rFonts w:ascii="Times New Roman" w:hAnsi="Times New Roman" w:cs="Times New Roman"/>
          <w:bCs/>
          <w:sz w:val="20"/>
          <w:szCs w:val="20"/>
          <w:lang w:val="en-US"/>
        </w:rPr>
        <w:t>berdasarkan</w:t>
      </w:r>
      <w:proofErr w:type="spellEnd"/>
      <w:r w:rsidRPr="00FB3A8C">
        <w:rPr>
          <w:rFonts w:ascii="Times New Roman" w:hAnsi="Times New Roman" w:cs="Times New Roman"/>
          <w:bCs/>
          <w:sz w:val="20"/>
          <w:szCs w:val="20"/>
          <w:lang w:val="en-US"/>
        </w:rPr>
        <w:t xml:space="preserve"> </w:t>
      </w:r>
      <w:proofErr w:type="spellStart"/>
      <w:r w:rsidRPr="00FB3A8C">
        <w:rPr>
          <w:rFonts w:ascii="Times New Roman" w:hAnsi="Times New Roman" w:cs="Times New Roman"/>
          <w:bCs/>
          <w:sz w:val="20"/>
          <w:szCs w:val="20"/>
          <w:lang w:val="en-US"/>
        </w:rPr>
        <w:t>usia</w:t>
      </w:r>
      <w:proofErr w:type="spellEnd"/>
      <w:r w:rsidRPr="00FB3A8C">
        <w:rPr>
          <w:rFonts w:ascii="Times New Roman" w:hAnsi="Times New Roman" w:cs="Times New Roman"/>
          <w:bCs/>
          <w:sz w:val="20"/>
          <w:szCs w:val="20"/>
        </w:rPr>
        <w:t xml:space="preserve"> dan </w:t>
      </w:r>
      <w:r w:rsidRPr="00FB3A8C">
        <w:rPr>
          <w:rFonts w:ascii="Times New Roman" w:hAnsi="Times New Roman" w:cs="Times New Roman"/>
          <w:bCs/>
          <w:sz w:val="20"/>
          <w:szCs w:val="20"/>
          <w:lang w:val="en-US"/>
        </w:rPr>
        <w:t xml:space="preserve">gender </w:t>
      </w:r>
      <w:proofErr w:type="spellStart"/>
      <w:r w:rsidRPr="00FB3A8C">
        <w:rPr>
          <w:rFonts w:ascii="Times New Roman" w:hAnsi="Times New Roman" w:cs="Times New Roman"/>
          <w:bCs/>
          <w:sz w:val="20"/>
          <w:szCs w:val="20"/>
          <w:lang w:val="en-US"/>
        </w:rPr>
        <w:t>mempunyai</w:t>
      </w:r>
      <w:proofErr w:type="spellEnd"/>
      <w:r w:rsidRPr="00FB3A8C">
        <w:rPr>
          <w:rFonts w:ascii="Times New Roman" w:hAnsi="Times New Roman" w:cs="Times New Roman"/>
          <w:bCs/>
          <w:sz w:val="20"/>
          <w:szCs w:val="20"/>
          <w:lang w:val="en-US"/>
        </w:rPr>
        <w:t xml:space="preserve"> </w:t>
      </w:r>
      <w:proofErr w:type="spellStart"/>
      <w:r w:rsidRPr="00FB3A8C">
        <w:rPr>
          <w:rFonts w:ascii="Times New Roman" w:hAnsi="Times New Roman" w:cs="Times New Roman"/>
          <w:bCs/>
          <w:sz w:val="20"/>
          <w:szCs w:val="20"/>
          <w:lang w:val="en-US"/>
        </w:rPr>
        <w:t>varian</w:t>
      </w:r>
      <w:proofErr w:type="spellEnd"/>
      <w:r w:rsidRPr="00FB3A8C">
        <w:rPr>
          <w:rFonts w:ascii="Times New Roman" w:hAnsi="Times New Roman" w:cs="Times New Roman"/>
          <w:bCs/>
          <w:sz w:val="20"/>
          <w:szCs w:val="20"/>
          <w:lang w:val="en-US"/>
        </w:rPr>
        <w:t xml:space="preserve"> yang </w:t>
      </w:r>
      <w:proofErr w:type="spellStart"/>
      <w:r w:rsidRPr="00FB3A8C">
        <w:rPr>
          <w:rFonts w:ascii="Times New Roman" w:hAnsi="Times New Roman" w:cs="Times New Roman"/>
          <w:bCs/>
          <w:sz w:val="20"/>
          <w:szCs w:val="20"/>
          <w:lang w:val="en-US"/>
        </w:rPr>
        <w:t>sama</w:t>
      </w:r>
      <w:proofErr w:type="spellEnd"/>
      <w:r w:rsidRPr="00FB3A8C">
        <w:rPr>
          <w:rFonts w:ascii="Times New Roman" w:hAnsi="Times New Roman" w:cs="Times New Roman"/>
          <w:bCs/>
          <w:sz w:val="20"/>
          <w:szCs w:val="20"/>
          <w:lang w:val="en-US"/>
        </w:rPr>
        <w:t xml:space="preserve"> (</w:t>
      </w:r>
      <w:proofErr w:type="spellStart"/>
      <w:r w:rsidRPr="00FB3A8C">
        <w:rPr>
          <w:rFonts w:ascii="Times New Roman" w:hAnsi="Times New Roman" w:cs="Times New Roman"/>
          <w:bCs/>
          <w:sz w:val="20"/>
          <w:szCs w:val="20"/>
          <w:lang w:val="en-US"/>
        </w:rPr>
        <w:t>homogen</w:t>
      </w:r>
      <w:proofErr w:type="spellEnd"/>
      <w:r w:rsidRPr="00FB3A8C">
        <w:rPr>
          <w:rFonts w:ascii="Times New Roman" w:hAnsi="Times New Roman" w:cs="Times New Roman"/>
          <w:bCs/>
          <w:sz w:val="20"/>
          <w:szCs w:val="20"/>
          <w:lang w:val="en-US"/>
        </w:rPr>
        <w:t>).</w:t>
      </w:r>
    </w:p>
    <w:p w:rsidR="00FB3A8C" w:rsidRPr="00FB3A8C" w:rsidRDefault="00FB3A8C" w:rsidP="00FB3A8C">
      <w:pPr>
        <w:spacing w:after="0" w:line="240" w:lineRule="auto"/>
        <w:ind w:right="-1"/>
        <w:jc w:val="both"/>
        <w:rPr>
          <w:rFonts w:ascii="Times New Roman" w:hAnsi="Times New Roman" w:cs="Times New Roman"/>
          <w:bCs/>
          <w:sz w:val="20"/>
          <w:szCs w:val="20"/>
        </w:rPr>
      </w:pPr>
    </w:p>
    <w:p w:rsidR="00FB3A8C" w:rsidRPr="004110FF" w:rsidRDefault="00FB3A8C" w:rsidP="004110FF">
      <w:pPr>
        <w:pStyle w:val="ListParagraph"/>
        <w:numPr>
          <w:ilvl w:val="0"/>
          <w:numId w:val="10"/>
        </w:numPr>
        <w:spacing w:after="0" w:line="240" w:lineRule="auto"/>
        <w:ind w:left="426" w:right="-1"/>
        <w:jc w:val="both"/>
        <w:rPr>
          <w:rFonts w:ascii="Times New Roman" w:hAnsi="Times New Roman" w:cs="Times New Roman"/>
          <w:sz w:val="20"/>
          <w:szCs w:val="20"/>
        </w:rPr>
      </w:pPr>
      <w:r w:rsidRPr="004110FF">
        <w:rPr>
          <w:rFonts w:ascii="Times New Roman" w:hAnsi="Times New Roman" w:cs="Times New Roman"/>
          <w:sz w:val="20"/>
          <w:szCs w:val="20"/>
        </w:rPr>
        <w:t>Analisis Bivariat</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 xml:space="preserve">Pengujian pemanfaatan video cuci tangan terhadap motivasi dan kemampuan cuci tangan anak sekolah dasar pada kelompok intervensi dan kelompok kontrol dilakukan untuk mengetahui perbedaan sebelum dan setelah dilakukan intervensi. Hasil uji normalitas untuk setiap variabel menunjukkan </w:t>
      </w:r>
      <w:r w:rsidRPr="00FB3A8C">
        <w:rPr>
          <w:rFonts w:ascii="Times New Roman" w:hAnsi="Times New Roman" w:cs="Times New Roman"/>
          <w:i/>
          <w:sz w:val="20"/>
          <w:szCs w:val="20"/>
        </w:rPr>
        <w:t>p</w:t>
      </w:r>
      <w:r w:rsidRPr="00FB3A8C">
        <w:rPr>
          <w:rFonts w:ascii="Times New Roman" w:hAnsi="Times New Roman" w:cs="Times New Roman"/>
          <w:sz w:val="20"/>
          <w:szCs w:val="20"/>
        </w:rPr>
        <w:t xml:space="preserve"> &lt; 0,05 sehingga data dinyatakan tidak normal. Hasil analisis perbedaan motivasi dan kemampuan cuci tangan anak antara pretest dan posttest pemanfaatan video mencuci tangan pada kelompok intervensi dan kelompok kontrol tergambar dalam tabel 4.2.</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 xml:space="preserve">Tabel 4.2  Perbedaan motivasi dan kemampuan cuci tangan </w:t>
      </w:r>
      <w:r w:rsidRPr="00FB3A8C">
        <w:rPr>
          <w:rFonts w:ascii="Times New Roman" w:hAnsi="Times New Roman" w:cs="Times New Roman"/>
          <w:i/>
          <w:sz w:val="20"/>
          <w:szCs w:val="20"/>
        </w:rPr>
        <w:t>pretest</w:t>
      </w:r>
      <w:r w:rsidRPr="00FB3A8C">
        <w:rPr>
          <w:rFonts w:ascii="Times New Roman" w:hAnsi="Times New Roman" w:cs="Times New Roman"/>
          <w:sz w:val="20"/>
          <w:szCs w:val="20"/>
        </w:rPr>
        <w:t xml:space="preserve"> dan </w:t>
      </w:r>
      <w:r w:rsidRPr="00FB3A8C">
        <w:rPr>
          <w:rFonts w:ascii="Times New Roman" w:hAnsi="Times New Roman" w:cs="Times New Roman"/>
          <w:i/>
          <w:sz w:val="20"/>
          <w:szCs w:val="20"/>
        </w:rPr>
        <w:t xml:space="preserve">postest </w:t>
      </w:r>
      <w:r w:rsidRPr="00FB3A8C">
        <w:rPr>
          <w:rFonts w:ascii="Times New Roman" w:hAnsi="Times New Roman" w:cs="Times New Roman"/>
          <w:sz w:val="20"/>
          <w:szCs w:val="20"/>
        </w:rPr>
        <w:t>pada kelompok intervensi di SD Padokan I tahun 2018 (n=30)</w:t>
      </w:r>
    </w:p>
    <w:p w:rsidR="00FB3A8C" w:rsidRPr="00FB3A8C" w:rsidRDefault="00FB3A8C" w:rsidP="00FB3A8C">
      <w:pPr>
        <w:spacing w:after="0" w:line="240" w:lineRule="auto"/>
        <w:ind w:right="-1"/>
        <w:jc w:val="both"/>
        <w:rPr>
          <w:rFonts w:ascii="Times New Roman" w:hAnsi="Times New Roman" w:cs="Times New Roman"/>
          <w:sz w:val="20"/>
          <w:szCs w:val="20"/>
        </w:rPr>
      </w:pPr>
    </w:p>
    <w:tbl>
      <w:tblPr>
        <w:tblW w:w="4630" w:type="pct"/>
        <w:tblInd w:w="108" w:type="dxa"/>
        <w:tblBorders>
          <w:top w:val="single" w:sz="4" w:space="0" w:color="auto"/>
          <w:bottom w:val="single" w:sz="4" w:space="0" w:color="auto"/>
        </w:tblBorders>
        <w:tblLook w:val="04A0" w:firstRow="1" w:lastRow="0" w:firstColumn="1" w:lastColumn="0" w:noHBand="0" w:noVBand="1"/>
      </w:tblPr>
      <w:tblGrid>
        <w:gridCol w:w="1265"/>
        <w:gridCol w:w="428"/>
        <w:gridCol w:w="807"/>
        <w:gridCol w:w="761"/>
        <w:gridCol w:w="790"/>
      </w:tblGrid>
      <w:tr w:rsidR="00FB3A8C" w:rsidRPr="00FB3A8C" w:rsidTr="002C2E23">
        <w:trPr>
          <w:trHeight w:val="428"/>
        </w:trPr>
        <w:tc>
          <w:tcPr>
            <w:tcW w:w="1561"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lastRenderedPageBreak/>
              <w:t>Variabel</w:t>
            </w:r>
          </w:p>
        </w:tc>
        <w:tc>
          <w:tcPr>
            <w:tcW w:w="528"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n</w:t>
            </w:r>
          </w:p>
        </w:tc>
        <w:tc>
          <w:tcPr>
            <w:tcW w:w="996"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Mean</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(SD)</w:t>
            </w:r>
          </w:p>
        </w:tc>
        <w:tc>
          <w:tcPr>
            <w:tcW w:w="939"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t</w:t>
            </w:r>
          </w:p>
        </w:tc>
        <w:tc>
          <w:tcPr>
            <w:tcW w:w="975"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w:t>
            </w:r>
          </w:p>
        </w:tc>
      </w:tr>
      <w:tr w:rsidR="00FB3A8C" w:rsidRPr="00FB3A8C" w:rsidTr="002C2E23">
        <w:trPr>
          <w:trHeight w:val="370"/>
        </w:trPr>
        <w:tc>
          <w:tcPr>
            <w:tcW w:w="1561"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Motivasi</w:t>
            </w:r>
          </w:p>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Pretest</w:t>
            </w:r>
          </w:p>
          <w:p w:rsidR="004110FF" w:rsidRDefault="004110FF" w:rsidP="00FB3A8C">
            <w:pPr>
              <w:spacing w:after="0" w:line="240" w:lineRule="auto"/>
              <w:ind w:right="-1"/>
              <w:jc w:val="both"/>
              <w:rPr>
                <w:rFonts w:ascii="Times New Roman" w:hAnsi="Times New Roman" w:cs="Times New Roman"/>
                <w:i/>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i/>
                <w:sz w:val="20"/>
                <w:szCs w:val="20"/>
              </w:rPr>
              <w:t>Posttest</w:t>
            </w:r>
          </w:p>
        </w:tc>
        <w:tc>
          <w:tcPr>
            <w:tcW w:w="528"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30</w:t>
            </w:r>
          </w:p>
        </w:tc>
        <w:tc>
          <w:tcPr>
            <w:tcW w:w="996"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9,600 (0,813)</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9,933 (0,253)</w:t>
            </w:r>
          </w:p>
        </w:tc>
        <w:tc>
          <w:tcPr>
            <w:tcW w:w="939"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2C2E23" w:rsidP="00FB3A8C">
            <w:pPr>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w:t>
            </w:r>
            <w:r w:rsidR="00FB3A8C" w:rsidRPr="00FB3A8C">
              <w:rPr>
                <w:rFonts w:ascii="Times New Roman" w:hAnsi="Times New Roman" w:cs="Times New Roman"/>
                <w:sz w:val="20"/>
                <w:szCs w:val="20"/>
              </w:rPr>
              <w:t>2,065</w:t>
            </w:r>
          </w:p>
        </w:tc>
        <w:tc>
          <w:tcPr>
            <w:tcW w:w="975"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0,048</w:t>
            </w:r>
          </w:p>
          <w:p w:rsidR="00FB3A8C" w:rsidRPr="00FB3A8C" w:rsidRDefault="00FB3A8C" w:rsidP="00FB3A8C">
            <w:pPr>
              <w:spacing w:after="0" w:line="240" w:lineRule="auto"/>
              <w:ind w:right="-1"/>
              <w:jc w:val="both"/>
              <w:rPr>
                <w:rFonts w:ascii="Times New Roman" w:hAnsi="Times New Roman" w:cs="Times New Roman"/>
                <w:sz w:val="20"/>
                <w:szCs w:val="20"/>
              </w:rPr>
            </w:pPr>
          </w:p>
        </w:tc>
      </w:tr>
      <w:tr w:rsidR="00FB3A8C" w:rsidRPr="00FB3A8C" w:rsidTr="002C2E23">
        <w:trPr>
          <w:trHeight w:val="398"/>
        </w:trPr>
        <w:tc>
          <w:tcPr>
            <w:tcW w:w="1561" w:type="pct"/>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Kemampuan cuci tangan</w:t>
            </w:r>
          </w:p>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Pretest</w:t>
            </w:r>
          </w:p>
          <w:p w:rsidR="004110FF" w:rsidRDefault="004110FF" w:rsidP="00FB3A8C">
            <w:pPr>
              <w:spacing w:after="0" w:line="240" w:lineRule="auto"/>
              <w:ind w:right="-1"/>
              <w:jc w:val="both"/>
              <w:rPr>
                <w:rFonts w:ascii="Times New Roman" w:hAnsi="Times New Roman" w:cs="Times New Roman"/>
                <w:i/>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i/>
                <w:sz w:val="20"/>
                <w:szCs w:val="20"/>
              </w:rPr>
              <w:t>Posttest</w:t>
            </w:r>
          </w:p>
        </w:tc>
        <w:tc>
          <w:tcPr>
            <w:tcW w:w="528"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30</w:t>
            </w:r>
          </w:p>
        </w:tc>
        <w:tc>
          <w:tcPr>
            <w:tcW w:w="996"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5,033 (1,033)</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6,800 (0,406)</w:t>
            </w:r>
          </w:p>
        </w:tc>
        <w:tc>
          <w:tcPr>
            <w:tcW w:w="939"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-8,305</w:t>
            </w:r>
          </w:p>
        </w:tc>
        <w:tc>
          <w:tcPr>
            <w:tcW w:w="975"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0,000</w:t>
            </w:r>
          </w:p>
        </w:tc>
      </w:tr>
    </w:tbl>
    <w:p w:rsidR="00FB3A8C" w:rsidRPr="00FB3A8C" w:rsidRDefault="00FB3A8C" w:rsidP="00FB3A8C">
      <w:pPr>
        <w:spacing w:after="0" w:line="240" w:lineRule="auto"/>
        <w:ind w:right="-1"/>
        <w:jc w:val="both"/>
        <w:rPr>
          <w:rFonts w:ascii="Times New Roman" w:hAnsi="Times New Roman" w:cs="Times New Roman"/>
          <w:bCs/>
          <w:sz w:val="20"/>
          <w:szCs w:val="20"/>
        </w:rPr>
      </w:pPr>
    </w:p>
    <w:p w:rsidR="00FB3A8C" w:rsidRPr="00FB3A8C" w:rsidRDefault="00FB3A8C" w:rsidP="00FB3A8C">
      <w:pPr>
        <w:spacing w:after="0" w:line="240" w:lineRule="auto"/>
        <w:ind w:right="-1"/>
        <w:jc w:val="both"/>
        <w:rPr>
          <w:rFonts w:ascii="Times New Roman" w:hAnsi="Times New Roman" w:cs="Times New Roman"/>
          <w:bCs/>
          <w:sz w:val="20"/>
          <w:szCs w:val="20"/>
        </w:rPr>
      </w:pPr>
      <w:r w:rsidRPr="00FB3A8C">
        <w:rPr>
          <w:rFonts w:ascii="Times New Roman" w:hAnsi="Times New Roman" w:cs="Times New Roman"/>
          <w:bCs/>
          <w:sz w:val="20"/>
          <w:szCs w:val="20"/>
        </w:rPr>
        <w:t xml:space="preserve">Berdasarkan tabel 4.2 diketahui bahwa rata-rata motivasi kelompok intevensi pada saat </w:t>
      </w:r>
      <w:r w:rsidRPr="00FB3A8C">
        <w:rPr>
          <w:rFonts w:ascii="Times New Roman" w:hAnsi="Times New Roman" w:cs="Times New Roman"/>
          <w:bCs/>
          <w:i/>
          <w:sz w:val="20"/>
          <w:szCs w:val="20"/>
        </w:rPr>
        <w:t>pretest</w:t>
      </w:r>
      <w:r w:rsidRPr="00FB3A8C">
        <w:rPr>
          <w:rFonts w:ascii="Times New Roman" w:hAnsi="Times New Roman" w:cs="Times New Roman"/>
          <w:bCs/>
          <w:sz w:val="20"/>
          <w:szCs w:val="20"/>
        </w:rPr>
        <w:t xml:space="preserve"> adalah 9,600 dengan standar deviasi 0,813, sedangkan pada</w:t>
      </w:r>
      <w:r w:rsidRPr="00FB3A8C">
        <w:rPr>
          <w:rFonts w:ascii="Times New Roman" w:hAnsi="Times New Roman" w:cs="Times New Roman"/>
          <w:bCs/>
          <w:i/>
          <w:sz w:val="20"/>
          <w:szCs w:val="20"/>
        </w:rPr>
        <w:t xml:space="preserve"> postest</w:t>
      </w:r>
      <w:r w:rsidRPr="00FB3A8C">
        <w:rPr>
          <w:rFonts w:ascii="Times New Roman" w:hAnsi="Times New Roman" w:cs="Times New Roman"/>
          <w:bCs/>
          <w:sz w:val="20"/>
          <w:szCs w:val="20"/>
        </w:rPr>
        <w:t xml:space="preserve"> adalah 9,933 dengan standar deviasi 0,253. Uji</w:t>
      </w:r>
      <w:r w:rsidRPr="00FB3A8C">
        <w:rPr>
          <w:rFonts w:ascii="Times New Roman" w:hAnsi="Times New Roman" w:cs="Times New Roman"/>
          <w:bCs/>
          <w:i/>
          <w:sz w:val="20"/>
          <w:szCs w:val="20"/>
        </w:rPr>
        <w:t xml:space="preserve"> Paired T Test </w:t>
      </w:r>
      <w:r w:rsidRPr="00FB3A8C">
        <w:rPr>
          <w:rFonts w:ascii="Times New Roman" w:hAnsi="Times New Roman" w:cs="Times New Roman"/>
          <w:bCs/>
          <w:sz w:val="20"/>
          <w:szCs w:val="20"/>
        </w:rPr>
        <w:t>menunjukkan bahwa</w:t>
      </w:r>
      <w:r w:rsidRPr="00FB3A8C">
        <w:rPr>
          <w:rFonts w:ascii="Times New Roman" w:hAnsi="Times New Roman" w:cs="Times New Roman"/>
          <w:bCs/>
          <w:i/>
          <w:sz w:val="20"/>
          <w:szCs w:val="20"/>
        </w:rPr>
        <w:t xml:space="preserve"> p</w:t>
      </w:r>
      <w:r w:rsidRPr="00FB3A8C">
        <w:rPr>
          <w:rFonts w:ascii="Times New Roman" w:hAnsi="Times New Roman" w:cs="Times New Roman"/>
          <w:bCs/>
          <w:sz w:val="20"/>
          <w:szCs w:val="20"/>
        </w:rPr>
        <w:t xml:space="preserve"> 0,048 &lt; 0,05 yang berarti bahwa ada perbedaan motivasi sebelum dan setelah intervensi pada kelompok intervensi. Rata-rata kemampuan cuci tangan </w:t>
      </w:r>
      <w:r w:rsidRPr="00FB3A8C">
        <w:rPr>
          <w:rFonts w:ascii="Times New Roman" w:hAnsi="Times New Roman" w:cs="Times New Roman"/>
          <w:bCs/>
          <w:i/>
          <w:sz w:val="20"/>
          <w:szCs w:val="20"/>
        </w:rPr>
        <w:t>pre test</w:t>
      </w:r>
      <w:r w:rsidRPr="00FB3A8C">
        <w:rPr>
          <w:rFonts w:ascii="Times New Roman" w:hAnsi="Times New Roman" w:cs="Times New Roman"/>
          <w:bCs/>
          <w:sz w:val="20"/>
          <w:szCs w:val="20"/>
        </w:rPr>
        <w:t xml:space="preserve"> pada kelompok intervensi adalah 5,033, dengan standar deviasi 1,033, sedangkan rata-rata kemampuan cuci tangan </w:t>
      </w:r>
      <w:r w:rsidRPr="00FB3A8C">
        <w:rPr>
          <w:rFonts w:ascii="Times New Roman" w:hAnsi="Times New Roman" w:cs="Times New Roman"/>
          <w:bCs/>
          <w:i/>
          <w:sz w:val="20"/>
          <w:szCs w:val="20"/>
        </w:rPr>
        <w:t>post test</w:t>
      </w:r>
      <w:r w:rsidRPr="00FB3A8C">
        <w:rPr>
          <w:rFonts w:ascii="Times New Roman" w:hAnsi="Times New Roman" w:cs="Times New Roman"/>
          <w:bCs/>
          <w:sz w:val="20"/>
          <w:szCs w:val="20"/>
        </w:rPr>
        <w:t xml:space="preserve"> kelompok intervensi adalah 6,800, dengan standar deviasi 0,406. Uji</w:t>
      </w:r>
      <w:r w:rsidRPr="00FB3A8C">
        <w:rPr>
          <w:rFonts w:ascii="Times New Roman" w:hAnsi="Times New Roman" w:cs="Times New Roman"/>
          <w:bCs/>
          <w:i/>
          <w:sz w:val="20"/>
          <w:szCs w:val="20"/>
        </w:rPr>
        <w:t xml:space="preserve"> Paired T Test</w:t>
      </w:r>
      <w:r w:rsidRPr="00FB3A8C">
        <w:rPr>
          <w:rFonts w:ascii="Times New Roman" w:hAnsi="Times New Roman" w:cs="Times New Roman"/>
          <w:bCs/>
          <w:sz w:val="20"/>
          <w:szCs w:val="20"/>
        </w:rPr>
        <w:t xml:space="preserve"> menunjukkan bahwa</w:t>
      </w:r>
      <w:r w:rsidRPr="00FB3A8C">
        <w:rPr>
          <w:rFonts w:ascii="Times New Roman" w:hAnsi="Times New Roman" w:cs="Times New Roman"/>
          <w:bCs/>
          <w:i/>
          <w:sz w:val="20"/>
          <w:szCs w:val="20"/>
        </w:rPr>
        <w:t xml:space="preserve"> p</w:t>
      </w:r>
      <w:r w:rsidRPr="00FB3A8C">
        <w:rPr>
          <w:rFonts w:ascii="Times New Roman" w:hAnsi="Times New Roman" w:cs="Times New Roman"/>
          <w:bCs/>
          <w:sz w:val="20"/>
          <w:szCs w:val="20"/>
        </w:rPr>
        <w:t xml:space="preserve"> 0,00 &lt; 0,05 yang berarti bahwa ada perbedaan kemampuan mencuci tangan sebelum dan setelah intervensi pada kelompok intervensi.</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 xml:space="preserve">Tabel 4.3  Perbedaan motivasi dan kemampuan cuci tangan </w:t>
      </w:r>
      <w:r w:rsidRPr="00FB3A8C">
        <w:rPr>
          <w:rFonts w:ascii="Times New Roman" w:hAnsi="Times New Roman" w:cs="Times New Roman"/>
          <w:i/>
          <w:sz w:val="20"/>
          <w:szCs w:val="20"/>
        </w:rPr>
        <w:t>pretest</w:t>
      </w:r>
      <w:r w:rsidRPr="00FB3A8C">
        <w:rPr>
          <w:rFonts w:ascii="Times New Roman" w:hAnsi="Times New Roman" w:cs="Times New Roman"/>
          <w:sz w:val="20"/>
          <w:szCs w:val="20"/>
        </w:rPr>
        <w:t xml:space="preserve"> dan </w:t>
      </w:r>
      <w:r w:rsidRPr="00FB3A8C">
        <w:rPr>
          <w:rFonts w:ascii="Times New Roman" w:hAnsi="Times New Roman" w:cs="Times New Roman"/>
          <w:i/>
          <w:sz w:val="20"/>
          <w:szCs w:val="20"/>
        </w:rPr>
        <w:t xml:space="preserve">postest </w:t>
      </w:r>
      <w:r w:rsidRPr="00FB3A8C">
        <w:rPr>
          <w:rFonts w:ascii="Times New Roman" w:hAnsi="Times New Roman" w:cs="Times New Roman"/>
          <w:sz w:val="20"/>
          <w:szCs w:val="20"/>
        </w:rPr>
        <w:t>pada kelompok kontrol di SD Padokan II tahun 2018 (n=30)</w:t>
      </w:r>
    </w:p>
    <w:p w:rsidR="00FB3A8C" w:rsidRPr="00FB3A8C" w:rsidRDefault="00FB3A8C" w:rsidP="00FB3A8C">
      <w:pPr>
        <w:spacing w:after="0" w:line="240" w:lineRule="auto"/>
        <w:ind w:right="-1"/>
        <w:jc w:val="both"/>
        <w:rPr>
          <w:rFonts w:ascii="Times New Roman" w:hAnsi="Times New Roman" w:cs="Times New Roman"/>
          <w:sz w:val="20"/>
          <w:szCs w:val="20"/>
        </w:rPr>
      </w:pPr>
    </w:p>
    <w:tbl>
      <w:tblPr>
        <w:tblW w:w="5000" w:type="pct"/>
        <w:tblInd w:w="108" w:type="dxa"/>
        <w:tblBorders>
          <w:top w:val="single" w:sz="4" w:space="0" w:color="auto"/>
          <w:bottom w:val="single" w:sz="4" w:space="0" w:color="auto"/>
        </w:tblBorders>
        <w:tblLook w:val="04A0" w:firstRow="1" w:lastRow="0" w:firstColumn="1" w:lastColumn="0" w:noHBand="0" w:noVBand="1"/>
      </w:tblPr>
      <w:tblGrid>
        <w:gridCol w:w="1237"/>
        <w:gridCol w:w="415"/>
        <w:gridCol w:w="799"/>
        <w:gridCol w:w="1218"/>
        <w:gridCol w:w="706"/>
      </w:tblGrid>
      <w:tr w:rsidR="00FB3A8C" w:rsidRPr="00FB3A8C" w:rsidTr="002C2E23">
        <w:trPr>
          <w:trHeight w:val="215"/>
        </w:trPr>
        <w:tc>
          <w:tcPr>
            <w:tcW w:w="1405" w:type="pct"/>
            <w:tcBorders>
              <w:top w:val="single" w:sz="4" w:space="0" w:color="auto"/>
              <w:bottom w:val="single" w:sz="4" w:space="0" w:color="auto"/>
            </w:tcBorders>
          </w:tcPr>
          <w:p w:rsidR="00FB3A8C" w:rsidRPr="00FB3A8C" w:rsidRDefault="00FB3A8C" w:rsidP="00FB3A8C">
            <w:pPr>
              <w:spacing w:after="0" w:line="240" w:lineRule="auto"/>
              <w:ind w:left="-817" w:right="-1"/>
              <w:jc w:val="both"/>
              <w:rPr>
                <w:rFonts w:ascii="Times New Roman" w:hAnsi="Times New Roman" w:cs="Times New Roman"/>
                <w:sz w:val="20"/>
                <w:szCs w:val="20"/>
              </w:rPr>
            </w:pPr>
            <w:r w:rsidRPr="00FB3A8C">
              <w:rPr>
                <w:rFonts w:ascii="Times New Roman" w:hAnsi="Times New Roman" w:cs="Times New Roman"/>
                <w:sz w:val="20"/>
                <w:szCs w:val="20"/>
              </w:rPr>
              <w:t>Variabel</w:t>
            </w:r>
            <w:r w:rsidR="004110FF">
              <w:rPr>
                <w:rFonts w:ascii="Times New Roman" w:hAnsi="Times New Roman" w:cs="Times New Roman"/>
                <w:sz w:val="20"/>
                <w:szCs w:val="20"/>
              </w:rPr>
              <w:t>Variabel</w:t>
            </w:r>
          </w:p>
        </w:tc>
        <w:tc>
          <w:tcPr>
            <w:tcW w:w="471"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n</w:t>
            </w:r>
          </w:p>
        </w:tc>
        <w:tc>
          <w:tcPr>
            <w:tcW w:w="907"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Mean</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(SD)</w:t>
            </w:r>
          </w:p>
        </w:tc>
        <w:tc>
          <w:tcPr>
            <w:tcW w:w="1401"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t</w:t>
            </w:r>
          </w:p>
        </w:tc>
        <w:tc>
          <w:tcPr>
            <w:tcW w:w="816"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w:t>
            </w:r>
          </w:p>
        </w:tc>
      </w:tr>
      <w:tr w:rsidR="00FB3A8C" w:rsidRPr="00FB3A8C" w:rsidTr="002C2E23">
        <w:trPr>
          <w:trHeight w:val="218"/>
        </w:trPr>
        <w:tc>
          <w:tcPr>
            <w:tcW w:w="1405"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Motivasi</w:t>
            </w:r>
          </w:p>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Pretest</w:t>
            </w:r>
          </w:p>
          <w:p w:rsidR="004110FF" w:rsidRDefault="004110FF" w:rsidP="00FB3A8C">
            <w:pPr>
              <w:spacing w:after="0" w:line="240" w:lineRule="auto"/>
              <w:ind w:right="-1"/>
              <w:jc w:val="both"/>
              <w:rPr>
                <w:rFonts w:ascii="Times New Roman" w:hAnsi="Times New Roman" w:cs="Times New Roman"/>
                <w:i/>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i/>
                <w:sz w:val="20"/>
                <w:szCs w:val="20"/>
              </w:rPr>
              <w:t>Posttest</w:t>
            </w:r>
          </w:p>
        </w:tc>
        <w:tc>
          <w:tcPr>
            <w:tcW w:w="471"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30</w:t>
            </w:r>
          </w:p>
        </w:tc>
        <w:tc>
          <w:tcPr>
            <w:tcW w:w="907"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9,733 (0,739)</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9,700 (0,702)</w:t>
            </w:r>
          </w:p>
        </w:tc>
        <w:tc>
          <w:tcPr>
            <w:tcW w:w="1401"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0,183</w:t>
            </w:r>
          </w:p>
        </w:tc>
        <w:tc>
          <w:tcPr>
            <w:tcW w:w="816"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0,856</w:t>
            </w:r>
          </w:p>
          <w:p w:rsidR="00FB3A8C" w:rsidRPr="00FB3A8C" w:rsidRDefault="00FB3A8C" w:rsidP="00FB3A8C">
            <w:pPr>
              <w:spacing w:after="0" w:line="240" w:lineRule="auto"/>
              <w:ind w:right="-1"/>
              <w:jc w:val="both"/>
              <w:rPr>
                <w:rFonts w:ascii="Times New Roman" w:hAnsi="Times New Roman" w:cs="Times New Roman"/>
                <w:sz w:val="20"/>
                <w:szCs w:val="20"/>
              </w:rPr>
            </w:pPr>
          </w:p>
        </w:tc>
      </w:tr>
      <w:tr w:rsidR="00FB3A8C" w:rsidRPr="00FB3A8C" w:rsidTr="002C2E23">
        <w:trPr>
          <w:trHeight w:val="234"/>
        </w:trPr>
        <w:tc>
          <w:tcPr>
            <w:tcW w:w="1405" w:type="pct"/>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Kemampuan cuci tangan</w:t>
            </w:r>
          </w:p>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Pretest</w:t>
            </w:r>
          </w:p>
          <w:p w:rsidR="004110FF" w:rsidRDefault="004110FF" w:rsidP="00FB3A8C">
            <w:pPr>
              <w:spacing w:after="0" w:line="240" w:lineRule="auto"/>
              <w:ind w:right="-1"/>
              <w:jc w:val="both"/>
              <w:rPr>
                <w:rFonts w:ascii="Times New Roman" w:hAnsi="Times New Roman" w:cs="Times New Roman"/>
                <w:i/>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i/>
                <w:sz w:val="20"/>
                <w:szCs w:val="20"/>
              </w:rPr>
              <w:t>Posttest</w:t>
            </w:r>
          </w:p>
        </w:tc>
        <w:tc>
          <w:tcPr>
            <w:tcW w:w="471"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30</w:t>
            </w:r>
          </w:p>
        </w:tc>
        <w:tc>
          <w:tcPr>
            <w:tcW w:w="907"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5,033 (1,033)</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6,500 (0,973)</w:t>
            </w:r>
          </w:p>
        </w:tc>
        <w:tc>
          <w:tcPr>
            <w:tcW w:w="1401"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-5,267</w:t>
            </w:r>
          </w:p>
        </w:tc>
        <w:tc>
          <w:tcPr>
            <w:tcW w:w="816" w:type="pct"/>
          </w:tcPr>
          <w:p w:rsidR="00FB3A8C" w:rsidRPr="00FB3A8C" w:rsidRDefault="00FB3A8C" w:rsidP="00FB3A8C">
            <w:pPr>
              <w:spacing w:after="0" w:line="240" w:lineRule="auto"/>
              <w:ind w:right="-1"/>
              <w:jc w:val="both"/>
              <w:rPr>
                <w:rFonts w:ascii="Times New Roman" w:hAnsi="Times New Roman" w:cs="Times New Roman"/>
                <w:sz w:val="20"/>
                <w:szCs w:val="20"/>
              </w:rPr>
            </w:pPr>
          </w:p>
          <w:p w:rsidR="004110FF" w:rsidRDefault="004110FF" w:rsidP="00FB3A8C">
            <w:pPr>
              <w:spacing w:after="0" w:line="240" w:lineRule="auto"/>
              <w:ind w:right="-1"/>
              <w:jc w:val="both"/>
              <w:rPr>
                <w:rFonts w:ascii="Times New Roman" w:hAnsi="Times New Roman" w:cs="Times New Roman"/>
                <w:sz w:val="20"/>
                <w:szCs w:val="20"/>
              </w:rPr>
            </w:pP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0,000</w:t>
            </w:r>
          </w:p>
        </w:tc>
      </w:tr>
    </w:tbl>
    <w:p w:rsidR="00FB3A8C" w:rsidRPr="00FB3A8C" w:rsidRDefault="00FB3A8C" w:rsidP="00FB3A8C">
      <w:pPr>
        <w:spacing w:after="0" w:line="240" w:lineRule="auto"/>
        <w:ind w:right="-1"/>
        <w:jc w:val="both"/>
        <w:rPr>
          <w:rFonts w:ascii="Times New Roman" w:hAnsi="Times New Roman" w:cs="Times New Roman"/>
          <w:bCs/>
          <w:sz w:val="20"/>
          <w:szCs w:val="20"/>
        </w:rPr>
      </w:pPr>
    </w:p>
    <w:p w:rsidR="00FB3A8C" w:rsidRPr="00FB3A8C" w:rsidRDefault="00FB3A8C" w:rsidP="00FB3A8C">
      <w:pPr>
        <w:spacing w:after="0" w:line="240" w:lineRule="auto"/>
        <w:ind w:right="-1"/>
        <w:jc w:val="both"/>
        <w:rPr>
          <w:rFonts w:ascii="Times New Roman" w:hAnsi="Times New Roman" w:cs="Times New Roman"/>
          <w:bCs/>
          <w:sz w:val="20"/>
          <w:szCs w:val="20"/>
        </w:rPr>
      </w:pPr>
      <w:r w:rsidRPr="00FB3A8C">
        <w:rPr>
          <w:rFonts w:ascii="Times New Roman" w:hAnsi="Times New Roman" w:cs="Times New Roman"/>
          <w:bCs/>
          <w:sz w:val="20"/>
          <w:szCs w:val="20"/>
        </w:rPr>
        <w:t xml:space="preserve">Berdasarkan tabel 4.3 diketahui bahwa rata-rata motivasi kelompok kontrol pada saat </w:t>
      </w:r>
      <w:r w:rsidRPr="00FB3A8C">
        <w:rPr>
          <w:rFonts w:ascii="Times New Roman" w:hAnsi="Times New Roman" w:cs="Times New Roman"/>
          <w:bCs/>
          <w:i/>
          <w:sz w:val="20"/>
          <w:szCs w:val="20"/>
        </w:rPr>
        <w:t>pretest</w:t>
      </w:r>
      <w:r w:rsidRPr="00FB3A8C">
        <w:rPr>
          <w:rFonts w:ascii="Times New Roman" w:hAnsi="Times New Roman" w:cs="Times New Roman"/>
          <w:bCs/>
          <w:sz w:val="20"/>
          <w:szCs w:val="20"/>
        </w:rPr>
        <w:t xml:space="preserve"> adalah 9,733 dengan standar deviasi 0,739, sedangkan pada</w:t>
      </w:r>
      <w:r w:rsidRPr="00FB3A8C">
        <w:rPr>
          <w:rFonts w:ascii="Times New Roman" w:hAnsi="Times New Roman" w:cs="Times New Roman"/>
          <w:bCs/>
          <w:i/>
          <w:sz w:val="20"/>
          <w:szCs w:val="20"/>
        </w:rPr>
        <w:t xml:space="preserve"> postest</w:t>
      </w:r>
      <w:r w:rsidRPr="00FB3A8C">
        <w:rPr>
          <w:rFonts w:ascii="Times New Roman" w:hAnsi="Times New Roman" w:cs="Times New Roman"/>
          <w:bCs/>
          <w:sz w:val="20"/>
          <w:szCs w:val="20"/>
        </w:rPr>
        <w:t xml:space="preserve"> adalah 9,700 dengan standar deviasi 0,702. Uji</w:t>
      </w:r>
      <w:r w:rsidRPr="00FB3A8C">
        <w:rPr>
          <w:rFonts w:ascii="Times New Roman" w:hAnsi="Times New Roman" w:cs="Times New Roman"/>
          <w:bCs/>
          <w:i/>
          <w:sz w:val="20"/>
          <w:szCs w:val="20"/>
        </w:rPr>
        <w:t xml:space="preserve"> Paired T Test </w:t>
      </w:r>
      <w:r w:rsidRPr="00FB3A8C">
        <w:rPr>
          <w:rFonts w:ascii="Times New Roman" w:hAnsi="Times New Roman" w:cs="Times New Roman"/>
          <w:bCs/>
          <w:sz w:val="20"/>
          <w:szCs w:val="20"/>
        </w:rPr>
        <w:t>menunjukkan bahwa</w:t>
      </w:r>
      <w:r w:rsidRPr="00FB3A8C">
        <w:rPr>
          <w:rFonts w:ascii="Times New Roman" w:hAnsi="Times New Roman" w:cs="Times New Roman"/>
          <w:bCs/>
          <w:i/>
          <w:sz w:val="20"/>
          <w:szCs w:val="20"/>
        </w:rPr>
        <w:t xml:space="preserve"> p</w:t>
      </w:r>
      <w:r w:rsidRPr="00FB3A8C">
        <w:rPr>
          <w:rFonts w:ascii="Times New Roman" w:hAnsi="Times New Roman" w:cs="Times New Roman"/>
          <w:bCs/>
          <w:sz w:val="20"/>
          <w:szCs w:val="20"/>
        </w:rPr>
        <w:t xml:space="preserve"> 0,856 &gt; 0,05 yang berarti bahwa tidak ada perbedaan motivasi sebelum dan setelah intervensi pada kelompok kontrol. Rata-rata kemampuan cuci tangan </w:t>
      </w:r>
      <w:r w:rsidRPr="00FB3A8C">
        <w:rPr>
          <w:rFonts w:ascii="Times New Roman" w:hAnsi="Times New Roman" w:cs="Times New Roman"/>
          <w:bCs/>
          <w:i/>
          <w:sz w:val="20"/>
          <w:szCs w:val="20"/>
        </w:rPr>
        <w:t>pre test</w:t>
      </w:r>
      <w:r w:rsidRPr="00FB3A8C">
        <w:rPr>
          <w:rFonts w:ascii="Times New Roman" w:hAnsi="Times New Roman" w:cs="Times New Roman"/>
          <w:bCs/>
          <w:sz w:val="20"/>
          <w:szCs w:val="20"/>
        </w:rPr>
        <w:t xml:space="preserve"> pada kelompok kontrol adalah 5,033, dengan standar deviasi 1,033, sedangkan rata-rata kemampuan cuci tangan </w:t>
      </w:r>
      <w:r w:rsidRPr="00FB3A8C">
        <w:rPr>
          <w:rFonts w:ascii="Times New Roman" w:hAnsi="Times New Roman" w:cs="Times New Roman"/>
          <w:bCs/>
          <w:i/>
          <w:sz w:val="20"/>
          <w:szCs w:val="20"/>
        </w:rPr>
        <w:t>post test</w:t>
      </w:r>
      <w:r w:rsidRPr="00FB3A8C">
        <w:rPr>
          <w:rFonts w:ascii="Times New Roman" w:hAnsi="Times New Roman" w:cs="Times New Roman"/>
          <w:bCs/>
          <w:sz w:val="20"/>
          <w:szCs w:val="20"/>
        </w:rPr>
        <w:t xml:space="preserve"> </w:t>
      </w:r>
      <w:r w:rsidRPr="00FB3A8C">
        <w:rPr>
          <w:rFonts w:ascii="Times New Roman" w:hAnsi="Times New Roman" w:cs="Times New Roman"/>
          <w:bCs/>
          <w:sz w:val="20"/>
          <w:szCs w:val="20"/>
        </w:rPr>
        <w:lastRenderedPageBreak/>
        <w:t>kelompok kontrol adalah 6,500, dengan standar deviasi 0,973. Uji</w:t>
      </w:r>
      <w:r w:rsidRPr="00FB3A8C">
        <w:rPr>
          <w:rFonts w:ascii="Times New Roman" w:hAnsi="Times New Roman" w:cs="Times New Roman"/>
          <w:bCs/>
          <w:i/>
          <w:sz w:val="20"/>
          <w:szCs w:val="20"/>
        </w:rPr>
        <w:t xml:space="preserve"> Paired T Test</w:t>
      </w:r>
      <w:r w:rsidRPr="00FB3A8C">
        <w:rPr>
          <w:rFonts w:ascii="Times New Roman" w:hAnsi="Times New Roman" w:cs="Times New Roman"/>
          <w:bCs/>
          <w:sz w:val="20"/>
          <w:szCs w:val="20"/>
        </w:rPr>
        <w:t xml:space="preserve"> menunjukkan bahwa</w:t>
      </w:r>
      <w:r w:rsidRPr="00FB3A8C">
        <w:rPr>
          <w:rFonts w:ascii="Times New Roman" w:hAnsi="Times New Roman" w:cs="Times New Roman"/>
          <w:bCs/>
          <w:i/>
          <w:sz w:val="20"/>
          <w:szCs w:val="20"/>
        </w:rPr>
        <w:t xml:space="preserve"> p</w:t>
      </w:r>
      <w:r w:rsidRPr="00FB3A8C">
        <w:rPr>
          <w:rFonts w:ascii="Times New Roman" w:hAnsi="Times New Roman" w:cs="Times New Roman"/>
          <w:bCs/>
          <w:sz w:val="20"/>
          <w:szCs w:val="20"/>
        </w:rPr>
        <w:t xml:space="preserve"> 0,00 &lt; 0,05 yang berarti bahwa ada perbedaan kemampuan mencuci tangan sebelum dan setelah intervensi pada kelompok intervensi.</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 xml:space="preserve">Tabel 4.4  Perbedaan motivasi dan kemampuan cuci tangan </w:t>
      </w:r>
      <w:r w:rsidRPr="00FB3A8C">
        <w:rPr>
          <w:rFonts w:ascii="Times New Roman" w:hAnsi="Times New Roman" w:cs="Times New Roman"/>
          <w:i/>
          <w:sz w:val="20"/>
          <w:szCs w:val="20"/>
        </w:rPr>
        <w:t>pretest</w:t>
      </w:r>
      <w:r w:rsidRPr="00FB3A8C">
        <w:rPr>
          <w:rFonts w:ascii="Times New Roman" w:hAnsi="Times New Roman" w:cs="Times New Roman"/>
          <w:sz w:val="20"/>
          <w:szCs w:val="20"/>
        </w:rPr>
        <w:t xml:space="preserve"> dan </w:t>
      </w:r>
      <w:r w:rsidRPr="00FB3A8C">
        <w:rPr>
          <w:rFonts w:ascii="Times New Roman" w:hAnsi="Times New Roman" w:cs="Times New Roman"/>
          <w:i/>
          <w:sz w:val="20"/>
          <w:szCs w:val="20"/>
        </w:rPr>
        <w:t xml:space="preserve">postest </w:t>
      </w:r>
      <w:r w:rsidRPr="00FB3A8C">
        <w:rPr>
          <w:rFonts w:ascii="Times New Roman" w:hAnsi="Times New Roman" w:cs="Times New Roman"/>
          <w:sz w:val="20"/>
          <w:szCs w:val="20"/>
        </w:rPr>
        <w:t>pada kelompokintervensi dan kelompok kontrol di SD Padokan I &amp; II tahun 2018 (n=60)</w:t>
      </w:r>
    </w:p>
    <w:p w:rsidR="00FB3A8C" w:rsidRPr="00FB3A8C" w:rsidRDefault="00FB3A8C" w:rsidP="00FB3A8C">
      <w:pPr>
        <w:spacing w:after="0" w:line="240" w:lineRule="auto"/>
        <w:ind w:right="-1"/>
        <w:jc w:val="both"/>
        <w:rPr>
          <w:rFonts w:ascii="Times New Roman" w:hAnsi="Times New Roman" w:cs="Times New Roman"/>
          <w:sz w:val="20"/>
          <w:szCs w:val="20"/>
        </w:rPr>
      </w:pPr>
    </w:p>
    <w:tbl>
      <w:tblPr>
        <w:tblW w:w="4520" w:type="pct"/>
        <w:jc w:val="center"/>
        <w:tblInd w:w="817" w:type="dxa"/>
        <w:tblBorders>
          <w:top w:val="single" w:sz="4" w:space="0" w:color="auto"/>
        </w:tblBorders>
        <w:tblLook w:val="04A0" w:firstRow="1" w:lastRow="0" w:firstColumn="1" w:lastColumn="0" w:noHBand="0" w:noVBand="1"/>
      </w:tblPr>
      <w:tblGrid>
        <w:gridCol w:w="915"/>
        <w:gridCol w:w="1060"/>
        <w:gridCol w:w="1060"/>
        <w:gridCol w:w="665"/>
        <w:gridCol w:w="665"/>
      </w:tblGrid>
      <w:tr w:rsidR="00FB3A8C" w:rsidRPr="00FB3A8C" w:rsidTr="00B65B5A">
        <w:trPr>
          <w:trHeight w:val="428"/>
          <w:jc w:val="center"/>
        </w:trPr>
        <w:tc>
          <w:tcPr>
            <w:tcW w:w="1058" w:type="pct"/>
            <w:tcBorders>
              <w:top w:val="single" w:sz="4" w:space="0" w:color="auto"/>
              <w:bottom w:val="nil"/>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Variabel</w:t>
            </w:r>
          </w:p>
        </w:tc>
        <w:tc>
          <w:tcPr>
            <w:tcW w:w="1058"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Kelompok Intervensi</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(n=30)</w:t>
            </w:r>
          </w:p>
        </w:tc>
        <w:tc>
          <w:tcPr>
            <w:tcW w:w="1154"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Kelompok Kontrol</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(n=30)</w:t>
            </w:r>
          </w:p>
        </w:tc>
        <w:tc>
          <w:tcPr>
            <w:tcW w:w="1168"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T Test</w:t>
            </w:r>
          </w:p>
        </w:tc>
        <w:tc>
          <w:tcPr>
            <w:tcW w:w="562"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p</w:t>
            </w:r>
          </w:p>
        </w:tc>
      </w:tr>
      <w:tr w:rsidR="00FB3A8C" w:rsidRPr="00FB3A8C" w:rsidTr="00B65B5A">
        <w:trPr>
          <w:trHeight w:val="428"/>
          <w:jc w:val="center"/>
        </w:trPr>
        <w:tc>
          <w:tcPr>
            <w:tcW w:w="1058" w:type="pct"/>
            <w:tcBorders>
              <w:top w:val="nil"/>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tc>
        <w:tc>
          <w:tcPr>
            <w:tcW w:w="1058"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Mean</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(SD)</w:t>
            </w:r>
          </w:p>
        </w:tc>
        <w:tc>
          <w:tcPr>
            <w:tcW w:w="1154"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Mean</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(SD)</w:t>
            </w:r>
          </w:p>
        </w:tc>
        <w:tc>
          <w:tcPr>
            <w:tcW w:w="1168" w:type="pct"/>
            <w:tcBorders>
              <w:top w:val="single" w:sz="4" w:space="0" w:color="auto"/>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tc>
        <w:tc>
          <w:tcPr>
            <w:tcW w:w="562" w:type="pct"/>
            <w:tcBorders>
              <w:top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p>
        </w:tc>
      </w:tr>
      <w:tr w:rsidR="00FB3A8C" w:rsidRPr="00FB3A8C" w:rsidTr="00B65B5A">
        <w:trPr>
          <w:trHeight w:val="398"/>
          <w:jc w:val="center"/>
        </w:trPr>
        <w:tc>
          <w:tcPr>
            <w:tcW w:w="1058" w:type="pct"/>
            <w:tcBorders>
              <w:top w:val="single" w:sz="4" w:space="0" w:color="auto"/>
              <w:bottom w:val="nil"/>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Motivasi</w:t>
            </w:r>
          </w:p>
          <w:p w:rsidR="00FB3A8C" w:rsidRPr="00FB3A8C" w:rsidRDefault="00FB3A8C" w:rsidP="00FB3A8C">
            <w:pPr>
              <w:spacing w:after="0" w:line="240" w:lineRule="auto"/>
              <w:ind w:right="-1"/>
              <w:jc w:val="both"/>
              <w:rPr>
                <w:rFonts w:ascii="Times New Roman" w:hAnsi="Times New Roman" w:cs="Times New Roman"/>
                <w:sz w:val="20"/>
                <w:szCs w:val="20"/>
              </w:rPr>
            </w:pPr>
          </w:p>
        </w:tc>
        <w:tc>
          <w:tcPr>
            <w:tcW w:w="1058" w:type="pct"/>
            <w:tcBorders>
              <w:top w:val="single" w:sz="4" w:space="0" w:color="auto"/>
              <w:bottom w:val="nil"/>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9,933 (0,253)</w:t>
            </w:r>
          </w:p>
          <w:p w:rsidR="00FB3A8C" w:rsidRPr="00FB3A8C" w:rsidRDefault="00FB3A8C" w:rsidP="00FB3A8C">
            <w:pPr>
              <w:spacing w:after="0" w:line="240" w:lineRule="auto"/>
              <w:ind w:right="-1"/>
              <w:jc w:val="both"/>
              <w:rPr>
                <w:rFonts w:ascii="Times New Roman" w:hAnsi="Times New Roman" w:cs="Times New Roman"/>
                <w:sz w:val="20"/>
                <w:szCs w:val="20"/>
              </w:rPr>
            </w:pPr>
          </w:p>
        </w:tc>
        <w:tc>
          <w:tcPr>
            <w:tcW w:w="1154" w:type="pct"/>
            <w:tcBorders>
              <w:top w:val="single" w:sz="4" w:space="0" w:color="auto"/>
              <w:bottom w:val="nil"/>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9,700 (0,702)</w:t>
            </w:r>
          </w:p>
          <w:p w:rsidR="00FB3A8C" w:rsidRPr="00FB3A8C" w:rsidRDefault="00FB3A8C" w:rsidP="00FB3A8C">
            <w:pPr>
              <w:spacing w:after="0" w:line="240" w:lineRule="auto"/>
              <w:ind w:right="-1"/>
              <w:jc w:val="both"/>
              <w:rPr>
                <w:rFonts w:ascii="Times New Roman" w:hAnsi="Times New Roman" w:cs="Times New Roman"/>
                <w:sz w:val="20"/>
                <w:szCs w:val="20"/>
              </w:rPr>
            </w:pPr>
          </w:p>
        </w:tc>
        <w:tc>
          <w:tcPr>
            <w:tcW w:w="1168" w:type="pct"/>
            <w:tcBorders>
              <w:top w:val="single" w:sz="4" w:space="0" w:color="auto"/>
              <w:bottom w:val="nil"/>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-1,712</w:t>
            </w:r>
          </w:p>
        </w:tc>
        <w:tc>
          <w:tcPr>
            <w:tcW w:w="562" w:type="pct"/>
            <w:tcBorders>
              <w:top w:val="single" w:sz="4" w:space="0" w:color="auto"/>
              <w:bottom w:val="nil"/>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0,001</w:t>
            </w:r>
          </w:p>
        </w:tc>
      </w:tr>
      <w:tr w:rsidR="00FB3A8C" w:rsidRPr="00FB3A8C" w:rsidTr="00B65B5A">
        <w:trPr>
          <w:trHeight w:val="398"/>
          <w:jc w:val="center"/>
        </w:trPr>
        <w:tc>
          <w:tcPr>
            <w:tcW w:w="1058" w:type="pct"/>
            <w:tcBorders>
              <w:top w:val="nil"/>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i/>
                <w:sz w:val="20"/>
                <w:szCs w:val="20"/>
              </w:rPr>
            </w:pPr>
            <w:r w:rsidRPr="00FB3A8C">
              <w:rPr>
                <w:rFonts w:ascii="Times New Roman" w:hAnsi="Times New Roman" w:cs="Times New Roman"/>
                <w:i/>
                <w:sz w:val="20"/>
                <w:szCs w:val="20"/>
              </w:rPr>
              <w:t>Cuci tangan</w:t>
            </w:r>
          </w:p>
          <w:p w:rsidR="00FB3A8C" w:rsidRPr="00FB3A8C" w:rsidRDefault="00FB3A8C" w:rsidP="00FB3A8C">
            <w:pPr>
              <w:spacing w:after="0" w:line="240" w:lineRule="auto"/>
              <w:ind w:right="-1"/>
              <w:jc w:val="both"/>
              <w:rPr>
                <w:rFonts w:ascii="Times New Roman" w:hAnsi="Times New Roman" w:cs="Times New Roman"/>
                <w:sz w:val="20"/>
                <w:szCs w:val="20"/>
              </w:rPr>
            </w:pPr>
          </w:p>
        </w:tc>
        <w:tc>
          <w:tcPr>
            <w:tcW w:w="1058" w:type="pct"/>
            <w:tcBorders>
              <w:top w:val="nil"/>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6,800 (0,406)</w:t>
            </w:r>
          </w:p>
        </w:tc>
        <w:tc>
          <w:tcPr>
            <w:tcW w:w="1154" w:type="pct"/>
            <w:tcBorders>
              <w:top w:val="nil"/>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6,500 (0,973)</w:t>
            </w:r>
          </w:p>
        </w:tc>
        <w:tc>
          <w:tcPr>
            <w:tcW w:w="1168" w:type="pct"/>
            <w:tcBorders>
              <w:top w:val="nil"/>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-1,557</w:t>
            </w:r>
          </w:p>
        </w:tc>
        <w:tc>
          <w:tcPr>
            <w:tcW w:w="562" w:type="pct"/>
            <w:tcBorders>
              <w:top w:val="nil"/>
              <w:bottom w:val="single" w:sz="4" w:space="0" w:color="auto"/>
            </w:tcBorders>
          </w:tcPr>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sz w:val="20"/>
                <w:szCs w:val="20"/>
              </w:rPr>
              <w:t>0,005</w:t>
            </w:r>
          </w:p>
        </w:tc>
      </w:tr>
    </w:tbl>
    <w:p w:rsidR="00FB3A8C" w:rsidRPr="00FB3A8C" w:rsidRDefault="00FB3A8C" w:rsidP="00FB3A8C">
      <w:pPr>
        <w:spacing w:after="0" w:line="240" w:lineRule="auto"/>
        <w:ind w:right="-1"/>
        <w:jc w:val="both"/>
        <w:rPr>
          <w:rFonts w:ascii="Times New Roman" w:hAnsi="Times New Roman" w:cs="Times New Roman"/>
          <w:bCs/>
          <w:sz w:val="20"/>
          <w:szCs w:val="20"/>
        </w:rPr>
      </w:pPr>
    </w:p>
    <w:p w:rsidR="00FB3A8C" w:rsidRPr="00FB3A8C" w:rsidRDefault="00FB3A8C" w:rsidP="00FB3A8C">
      <w:pPr>
        <w:spacing w:after="0" w:line="240" w:lineRule="auto"/>
        <w:ind w:right="-1"/>
        <w:jc w:val="both"/>
        <w:rPr>
          <w:rFonts w:ascii="Times New Roman" w:hAnsi="Times New Roman" w:cs="Times New Roman"/>
          <w:bCs/>
          <w:sz w:val="20"/>
          <w:szCs w:val="20"/>
        </w:rPr>
      </w:pPr>
      <w:r w:rsidRPr="00FB3A8C">
        <w:rPr>
          <w:rFonts w:ascii="Times New Roman" w:hAnsi="Times New Roman" w:cs="Times New Roman"/>
          <w:bCs/>
          <w:sz w:val="20"/>
          <w:szCs w:val="20"/>
        </w:rPr>
        <w:t xml:space="preserve">Berdasarkan tabel 4.4 menunjukkan bahwa selisih motivasi </w:t>
      </w:r>
      <w:r w:rsidRPr="00FB3A8C">
        <w:rPr>
          <w:rFonts w:ascii="Times New Roman" w:hAnsi="Times New Roman" w:cs="Times New Roman"/>
          <w:bCs/>
          <w:i/>
          <w:sz w:val="20"/>
          <w:szCs w:val="20"/>
        </w:rPr>
        <w:t>pretest</w:t>
      </w:r>
      <w:r w:rsidRPr="00FB3A8C">
        <w:rPr>
          <w:rFonts w:ascii="Times New Roman" w:hAnsi="Times New Roman" w:cs="Times New Roman"/>
          <w:bCs/>
          <w:sz w:val="20"/>
          <w:szCs w:val="20"/>
        </w:rPr>
        <w:t xml:space="preserve"> dan </w:t>
      </w:r>
      <w:r w:rsidRPr="00FB3A8C">
        <w:rPr>
          <w:rFonts w:ascii="Times New Roman" w:hAnsi="Times New Roman" w:cs="Times New Roman"/>
          <w:bCs/>
          <w:i/>
          <w:sz w:val="20"/>
          <w:szCs w:val="20"/>
        </w:rPr>
        <w:t>posttest</w:t>
      </w:r>
      <w:r w:rsidRPr="00FB3A8C">
        <w:rPr>
          <w:rFonts w:ascii="Times New Roman" w:hAnsi="Times New Roman" w:cs="Times New Roman"/>
          <w:bCs/>
          <w:sz w:val="20"/>
          <w:szCs w:val="20"/>
        </w:rPr>
        <w:t xml:space="preserve"> pada kelompok intervensi mengalami peningkatan sebesar 9,933. Sedangkan selisih motivasi </w:t>
      </w:r>
      <w:r w:rsidRPr="00FB3A8C">
        <w:rPr>
          <w:rFonts w:ascii="Times New Roman" w:hAnsi="Times New Roman" w:cs="Times New Roman"/>
          <w:bCs/>
          <w:i/>
          <w:sz w:val="20"/>
          <w:szCs w:val="20"/>
        </w:rPr>
        <w:t>pretest</w:t>
      </w:r>
      <w:r w:rsidRPr="00FB3A8C">
        <w:rPr>
          <w:rFonts w:ascii="Times New Roman" w:hAnsi="Times New Roman" w:cs="Times New Roman"/>
          <w:bCs/>
          <w:sz w:val="20"/>
          <w:szCs w:val="20"/>
        </w:rPr>
        <w:t xml:space="preserve"> dan </w:t>
      </w:r>
      <w:r w:rsidRPr="00FB3A8C">
        <w:rPr>
          <w:rFonts w:ascii="Times New Roman" w:hAnsi="Times New Roman" w:cs="Times New Roman"/>
          <w:bCs/>
          <w:i/>
          <w:sz w:val="20"/>
          <w:szCs w:val="20"/>
        </w:rPr>
        <w:t xml:space="preserve">posttest </w:t>
      </w:r>
      <w:r w:rsidRPr="00FB3A8C">
        <w:rPr>
          <w:rFonts w:ascii="Times New Roman" w:hAnsi="Times New Roman" w:cs="Times New Roman"/>
          <w:bCs/>
          <w:sz w:val="20"/>
          <w:szCs w:val="20"/>
        </w:rPr>
        <w:t xml:space="preserve">pada kelompok kontrol mengalami peningkatan yaitu sebesar 9,700. Hasil uji </w:t>
      </w:r>
      <w:r w:rsidRPr="00FB3A8C">
        <w:rPr>
          <w:rFonts w:ascii="Times New Roman" w:hAnsi="Times New Roman" w:cs="Times New Roman"/>
          <w:bCs/>
          <w:i/>
          <w:sz w:val="20"/>
          <w:szCs w:val="20"/>
        </w:rPr>
        <w:t>Independen T test</w:t>
      </w:r>
      <w:r w:rsidRPr="00FB3A8C">
        <w:rPr>
          <w:rFonts w:ascii="Times New Roman" w:hAnsi="Times New Roman" w:cs="Times New Roman"/>
          <w:bCs/>
          <w:sz w:val="20"/>
          <w:szCs w:val="20"/>
        </w:rPr>
        <w:t xml:space="preserve"> diketahui bahwa terdapat perbedaan motivasi antara kelompok intervensi dengan kelompok kontrol dimana nilai p = 0,001.</w:t>
      </w:r>
    </w:p>
    <w:p w:rsidR="00FB3A8C" w:rsidRPr="00FB3A8C" w:rsidRDefault="00FB3A8C" w:rsidP="00FB3A8C">
      <w:pPr>
        <w:spacing w:after="0" w:line="240" w:lineRule="auto"/>
        <w:ind w:right="-1"/>
        <w:jc w:val="both"/>
        <w:rPr>
          <w:rFonts w:ascii="Times New Roman" w:hAnsi="Times New Roman" w:cs="Times New Roman"/>
          <w:sz w:val="20"/>
          <w:szCs w:val="20"/>
        </w:rPr>
      </w:pPr>
      <w:r w:rsidRPr="00FB3A8C">
        <w:rPr>
          <w:rFonts w:ascii="Times New Roman" w:hAnsi="Times New Roman" w:cs="Times New Roman"/>
          <w:bCs/>
          <w:sz w:val="20"/>
          <w:szCs w:val="20"/>
        </w:rPr>
        <w:t xml:space="preserve">Selisih kemampuan mencuci tangan </w:t>
      </w:r>
      <w:r w:rsidRPr="00FB3A8C">
        <w:rPr>
          <w:rFonts w:ascii="Times New Roman" w:hAnsi="Times New Roman" w:cs="Times New Roman"/>
          <w:bCs/>
          <w:i/>
          <w:sz w:val="20"/>
          <w:szCs w:val="20"/>
        </w:rPr>
        <w:t>pretest</w:t>
      </w:r>
      <w:r w:rsidRPr="00FB3A8C">
        <w:rPr>
          <w:rFonts w:ascii="Times New Roman" w:hAnsi="Times New Roman" w:cs="Times New Roman"/>
          <w:bCs/>
          <w:sz w:val="20"/>
          <w:szCs w:val="20"/>
        </w:rPr>
        <w:t xml:space="preserve"> dan </w:t>
      </w:r>
      <w:r w:rsidRPr="00FB3A8C">
        <w:rPr>
          <w:rFonts w:ascii="Times New Roman" w:hAnsi="Times New Roman" w:cs="Times New Roman"/>
          <w:bCs/>
          <w:i/>
          <w:sz w:val="20"/>
          <w:szCs w:val="20"/>
        </w:rPr>
        <w:t>postest</w:t>
      </w:r>
      <w:r w:rsidRPr="00FB3A8C">
        <w:rPr>
          <w:rFonts w:ascii="Times New Roman" w:hAnsi="Times New Roman" w:cs="Times New Roman"/>
          <w:bCs/>
          <w:sz w:val="20"/>
          <w:szCs w:val="20"/>
        </w:rPr>
        <w:t xml:space="preserve"> pada kelompok intervensi antara mengalami peningkatan sebesar 6,800. Sedangkan selisih kemampuan mencuci tangan </w:t>
      </w:r>
      <w:r w:rsidRPr="00FB3A8C">
        <w:rPr>
          <w:rFonts w:ascii="Times New Roman" w:hAnsi="Times New Roman" w:cs="Times New Roman"/>
          <w:bCs/>
          <w:i/>
          <w:sz w:val="20"/>
          <w:szCs w:val="20"/>
        </w:rPr>
        <w:t>pretest</w:t>
      </w:r>
      <w:r w:rsidRPr="00FB3A8C">
        <w:rPr>
          <w:rFonts w:ascii="Times New Roman" w:hAnsi="Times New Roman" w:cs="Times New Roman"/>
          <w:bCs/>
          <w:sz w:val="20"/>
          <w:szCs w:val="20"/>
        </w:rPr>
        <w:t xml:space="preserve"> dan </w:t>
      </w:r>
      <w:r w:rsidRPr="00FB3A8C">
        <w:rPr>
          <w:rFonts w:ascii="Times New Roman" w:hAnsi="Times New Roman" w:cs="Times New Roman"/>
          <w:bCs/>
          <w:i/>
          <w:sz w:val="20"/>
          <w:szCs w:val="20"/>
        </w:rPr>
        <w:t xml:space="preserve">posttest </w:t>
      </w:r>
      <w:r w:rsidRPr="00FB3A8C">
        <w:rPr>
          <w:rFonts w:ascii="Times New Roman" w:hAnsi="Times New Roman" w:cs="Times New Roman"/>
          <w:bCs/>
          <w:sz w:val="20"/>
          <w:szCs w:val="20"/>
        </w:rPr>
        <w:t xml:space="preserve">pada kelompok kontrol antara mengalami penurunan yaitu sebesar 6,500. Hasil uji </w:t>
      </w:r>
      <w:r w:rsidRPr="00FB3A8C">
        <w:rPr>
          <w:rFonts w:ascii="Times New Roman" w:hAnsi="Times New Roman" w:cs="Times New Roman"/>
          <w:bCs/>
          <w:i/>
          <w:sz w:val="20"/>
          <w:szCs w:val="20"/>
        </w:rPr>
        <w:t>Independen T test</w:t>
      </w:r>
      <w:r w:rsidRPr="00FB3A8C">
        <w:rPr>
          <w:rFonts w:ascii="Times New Roman" w:hAnsi="Times New Roman" w:cs="Times New Roman"/>
          <w:bCs/>
          <w:sz w:val="20"/>
          <w:szCs w:val="20"/>
        </w:rPr>
        <w:t xml:space="preserve"> diketahui bahwa terdapat perbedaan kemampuan cuci tangan antara kelompok intervensi dengan kelompok kontrol dimana nilai p = 0,005</w:t>
      </w:r>
    </w:p>
    <w:p w:rsidR="00D449A6" w:rsidRDefault="00D449A6" w:rsidP="00AE5D61">
      <w:pPr>
        <w:spacing w:after="0" w:line="240" w:lineRule="auto"/>
        <w:jc w:val="both"/>
        <w:rPr>
          <w:rFonts w:ascii="Times New Roman" w:hAnsi="Times New Roman" w:cs="Times New Roman"/>
          <w:b/>
          <w:bCs/>
          <w:sz w:val="20"/>
          <w:szCs w:val="20"/>
        </w:rPr>
      </w:pPr>
    </w:p>
    <w:p w:rsidR="00CA47DE" w:rsidRDefault="00CA47DE" w:rsidP="00AE5D61">
      <w:pPr>
        <w:spacing w:after="0" w:line="240" w:lineRule="auto"/>
        <w:jc w:val="both"/>
        <w:rPr>
          <w:rFonts w:ascii="Times New Roman" w:hAnsi="Times New Roman" w:cs="Times New Roman"/>
          <w:b/>
          <w:bCs/>
          <w:sz w:val="20"/>
          <w:szCs w:val="20"/>
        </w:rPr>
      </w:pPr>
      <w:r w:rsidRPr="00AE5D61">
        <w:rPr>
          <w:rFonts w:ascii="Times New Roman" w:hAnsi="Times New Roman" w:cs="Times New Roman"/>
          <w:b/>
          <w:bCs/>
          <w:sz w:val="20"/>
          <w:szCs w:val="20"/>
        </w:rPr>
        <w:t>PEMBAHASAN</w:t>
      </w:r>
    </w:p>
    <w:p w:rsidR="002C2E23" w:rsidRPr="002C2E23" w:rsidRDefault="002C2E23" w:rsidP="002C2E23">
      <w:pPr>
        <w:pStyle w:val="ListParagraph"/>
        <w:numPr>
          <w:ilvl w:val="0"/>
          <w:numId w:val="11"/>
        </w:numPr>
        <w:spacing w:after="0" w:line="240" w:lineRule="auto"/>
        <w:ind w:left="426"/>
        <w:rPr>
          <w:rFonts w:ascii="Times New Roman" w:hAnsi="Times New Roman" w:cs="Times New Roman"/>
          <w:b/>
          <w:sz w:val="20"/>
          <w:szCs w:val="20"/>
        </w:rPr>
      </w:pPr>
      <w:r w:rsidRPr="002C2E23">
        <w:rPr>
          <w:rFonts w:ascii="Times New Roman" w:hAnsi="Times New Roman" w:cs="Times New Roman"/>
          <w:b/>
          <w:sz w:val="20"/>
          <w:szCs w:val="20"/>
        </w:rPr>
        <w:t>Karakteristik Partisipan</w:t>
      </w:r>
    </w:p>
    <w:p w:rsidR="002C2E23" w:rsidRPr="002C2E23" w:rsidRDefault="002C2E23" w:rsidP="002C2E23">
      <w:pPr>
        <w:pStyle w:val="ListParagraph"/>
        <w:spacing w:after="0" w:line="240" w:lineRule="auto"/>
        <w:ind w:left="426" w:firstLine="360"/>
        <w:jc w:val="both"/>
        <w:rPr>
          <w:rFonts w:ascii="Times New Roman" w:hAnsi="Times New Roman" w:cs="Times New Roman"/>
          <w:sz w:val="20"/>
          <w:szCs w:val="20"/>
        </w:rPr>
      </w:pPr>
      <w:r w:rsidRPr="002C2E23">
        <w:rPr>
          <w:rFonts w:ascii="Times New Roman" w:hAnsi="Times New Roman" w:cs="Times New Roman"/>
          <w:sz w:val="20"/>
          <w:szCs w:val="20"/>
        </w:rPr>
        <w:t>Pada penelitian ini karakteristik partisipan pada kelompok intervensi dan kelompok kontrol berdasarkan usia yang terbanyak adalah kelompok usia 11 tahun yaitu sebanyak 46,2%.  Menurut Mubarak (2007), salah satu faktor yang dapat mempengaruhi pengetahuan seseorang adalah pengalaman. Pengalaman merupakan sesuatu yang pernah dialami seseorang dan mungkin akan menambah sesuatu. Dalam penelitian ini, perbedaan usia tidak terpaut jauh, sehingga setiap partisipan memiliki daya tangkap dan pola pikir yang hampir sama dan tidak mempengaruhi perbedaan tingkat pengetahuan dan sikap partisipan.</w:t>
      </w:r>
    </w:p>
    <w:p w:rsidR="002C2E23" w:rsidRPr="002C2E23" w:rsidRDefault="002C2E23" w:rsidP="002C2E23">
      <w:pPr>
        <w:pStyle w:val="ListParagraph"/>
        <w:spacing w:after="0" w:line="240" w:lineRule="auto"/>
        <w:ind w:left="426" w:firstLine="360"/>
        <w:jc w:val="both"/>
        <w:rPr>
          <w:rFonts w:ascii="Times New Roman" w:hAnsi="Times New Roman" w:cs="Times New Roman"/>
          <w:sz w:val="20"/>
          <w:szCs w:val="20"/>
        </w:rPr>
      </w:pPr>
      <w:r w:rsidRPr="002C2E23">
        <w:rPr>
          <w:rFonts w:ascii="Times New Roman" w:hAnsi="Times New Roman" w:cs="Times New Roman"/>
          <w:sz w:val="20"/>
          <w:szCs w:val="20"/>
        </w:rPr>
        <w:lastRenderedPageBreak/>
        <w:t>Distribusi frekuensi jenis kelamin dalam penelitian ini terbagi merata antara laki-laki yaitu sebanyak 48,7% dan perempuan sebanyak 51,3%. Perbedaan jenis kelamin tidak mempengaruhi tingkat pengetahuan dan sikap partisipan secara signifikan setelah diberikan pendidikan kesehatan. Meskipun terdapat perbedaan perhatian yang diberikan partisipan saat penyuluhan, dimana partisipan perempuan lebih memberikan perhatian dibanding partisipan laki-laki. Namun dalam penelitian ini perbedaan jenis kelamin tidak mempengaruhi tingkat pengetahuan dan sikap partisipan.</w:t>
      </w:r>
    </w:p>
    <w:p w:rsidR="002C2E23" w:rsidRPr="002C2E23" w:rsidRDefault="002C2E23" w:rsidP="002C2E23">
      <w:pPr>
        <w:pStyle w:val="ListParagraph"/>
        <w:spacing w:after="0" w:line="240" w:lineRule="auto"/>
        <w:ind w:left="426" w:firstLine="360"/>
        <w:jc w:val="both"/>
        <w:rPr>
          <w:rFonts w:ascii="Times New Roman" w:hAnsi="Times New Roman" w:cs="Times New Roman"/>
          <w:sz w:val="20"/>
          <w:szCs w:val="20"/>
        </w:rPr>
      </w:pPr>
    </w:p>
    <w:p w:rsidR="002C2E23" w:rsidRPr="002C2E23" w:rsidRDefault="002C2E23" w:rsidP="002C2E23">
      <w:pPr>
        <w:pStyle w:val="ListParagraph"/>
        <w:numPr>
          <w:ilvl w:val="0"/>
          <w:numId w:val="11"/>
        </w:numPr>
        <w:spacing w:after="0" w:line="240" w:lineRule="auto"/>
        <w:ind w:left="426"/>
        <w:jc w:val="both"/>
        <w:rPr>
          <w:rFonts w:ascii="Times New Roman" w:hAnsi="Times New Roman" w:cs="Times New Roman"/>
          <w:b/>
          <w:sz w:val="20"/>
          <w:szCs w:val="20"/>
        </w:rPr>
      </w:pPr>
      <w:r w:rsidRPr="002C2E23">
        <w:rPr>
          <w:rFonts w:ascii="Times New Roman" w:hAnsi="Times New Roman" w:cs="Times New Roman"/>
          <w:b/>
          <w:sz w:val="20"/>
          <w:szCs w:val="20"/>
        </w:rPr>
        <w:t>Pemanfaatan Video Cuci Tangan dalam Meningkatkan Motivasi dan Kemampuan Cuci Tangan</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 xml:space="preserve"> Uji statistik kelompok intervensi dan kelompok kontrol pada penelitian ini terlebih dahulu dilakukan uji normalitas data. Menurut uji normalitas, sebaran data pada kelompok intervensi dan kelompok kontrol berdistribusidi normal, sehingga uji statistik yang digunakan selanjutnya adalah Uji </w:t>
      </w:r>
      <w:r w:rsidRPr="002C2E23">
        <w:rPr>
          <w:rFonts w:ascii="Times New Roman" w:hAnsi="Times New Roman" w:cs="Times New Roman"/>
          <w:i/>
          <w:sz w:val="20"/>
          <w:szCs w:val="20"/>
        </w:rPr>
        <w:t xml:space="preserve">Paired T Test </w:t>
      </w:r>
      <w:r w:rsidRPr="002C2E23">
        <w:rPr>
          <w:rFonts w:ascii="Times New Roman" w:hAnsi="Times New Roman" w:cs="Times New Roman"/>
          <w:sz w:val="20"/>
          <w:szCs w:val="20"/>
        </w:rPr>
        <w:t xml:space="preserve">untuk menganalisis motivasi dan kemampuan mencuci tangan anak </w:t>
      </w:r>
      <w:r w:rsidRPr="002C2E23">
        <w:rPr>
          <w:rFonts w:ascii="Times New Roman" w:hAnsi="Times New Roman"/>
          <w:i/>
          <w:sz w:val="20"/>
          <w:szCs w:val="20"/>
        </w:rPr>
        <w:t>pretest</w:t>
      </w:r>
      <w:r w:rsidRPr="002C2E23">
        <w:rPr>
          <w:rFonts w:ascii="Times New Roman" w:hAnsi="Times New Roman"/>
          <w:sz w:val="20"/>
          <w:szCs w:val="20"/>
        </w:rPr>
        <w:t xml:space="preserve"> dan </w:t>
      </w:r>
      <w:r w:rsidRPr="002C2E23">
        <w:rPr>
          <w:rFonts w:ascii="Times New Roman" w:hAnsi="Times New Roman"/>
          <w:i/>
          <w:sz w:val="20"/>
          <w:szCs w:val="20"/>
        </w:rPr>
        <w:t xml:space="preserve">posttest </w:t>
      </w:r>
      <w:r w:rsidRPr="002C2E23">
        <w:rPr>
          <w:rFonts w:ascii="Times New Roman" w:hAnsi="Times New Roman"/>
          <w:sz w:val="20"/>
          <w:szCs w:val="20"/>
        </w:rPr>
        <w:t>pada kelompok intervensi dan kelompok kontrol</w:t>
      </w:r>
      <w:r w:rsidRPr="002C2E23">
        <w:rPr>
          <w:rFonts w:ascii="Times New Roman" w:hAnsi="Times New Roman" w:cs="Times New Roman"/>
          <w:sz w:val="20"/>
          <w:szCs w:val="20"/>
        </w:rPr>
        <w:t xml:space="preserve">, Uji </w:t>
      </w:r>
      <w:r w:rsidRPr="002C2E23">
        <w:rPr>
          <w:rFonts w:ascii="Times New Roman" w:hAnsi="Times New Roman" w:cs="Times New Roman"/>
          <w:i/>
          <w:sz w:val="20"/>
          <w:szCs w:val="20"/>
        </w:rPr>
        <w:t>Independen T Test</w:t>
      </w:r>
      <w:r w:rsidRPr="002C2E23">
        <w:rPr>
          <w:rFonts w:ascii="Times New Roman" w:hAnsi="Times New Roman" w:cs="Times New Roman"/>
          <w:sz w:val="20"/>
          <w:szCs w:val="20"/>
        </w:rPr>
        <w:t xml:space="preserve"> digunakan untuk menganalisis </w:t>
      </w:r>
      <w:r w:rsidRPr="002C2E23">
        <w:rPr>
          <w:rFonts w:ascii="Times New Roman" w:hAnsi="Times New Roman"/>
          <w:sz w:val="20"/>
          <w:szCs w:val="20"/>
        </w:rPr>
        <w:t xml:space="preserve">perbedaan penurunan </w:t>
      </w:r>
      <w:r w:rsidRPr="002C2E23">
        <w:rPr>
          <w:rFonts w:ascii="Times New Roman" w:hAnsi="Times New Roman"/>
          <w:i/>
          <w:sz w:val="20"/>
          <w:szCs w:val="20"/>
        </w:rPr>
        <w:t xml:space="preserve">pretest </w:t>
      </w:r>
      <w:r w:rsidRPr="002C2E23">
        <w:rPr>
          <w:rFonts w:ascii="Times New Roman" w:hAnsi="Times New Roman"/>
          <w:sz w:val="20"/>
          <w:szCs w:val="20"/>
        </w:rPr>
        <w:t xml:space="preserve">dan </w:t>
      </w:r>
      <w:r w:rsidRPr="002C2E23">
        <w:rPr>
          <w:rFonts w:ascii="Times New Roman" w:hAnsi="Times New Roman"/>
          <w:i/>
          <w:sz w:val="20"/>
          <w:szCs w:val="20"/>
        </w:rPr>
        <w:t xml:space="preserve">postest </w:t>
      </w:r>
      <w:r w:rsidRPr="002C2E23">
        <w:rPr>
          <w:rFonts w:ascii="Times New Roman" w:hAnsi="Times New Roman"/>
          <w:sz w:val="20"/>
          <w:szCs w:val="20"/>
        </w:rPr>
        <w:t>antara kelompok intervensi dengan kelompok kontrol</w:t>
      </w:r>
      <w:r w:rsidRPr="002C2E23">
        <w:rPr>
          <w:rFonts w:ascii="Times New Roman" w:hAnsi="Times New Roman" w:cs="Times New Roman"/>
          <w:sz w:val="20"/>
          <w:szCs w:val="20"/>
        </w:rPr>
        <w:t>.</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 xml:space="preserve">Berdasarkan uji tersebut, menunjukkan bahwa pemanfaatan video mencuci tangan memberikan pengaruh terhadap peningkatan motivasi dan kemampuan cuci tangan anak. Hal ini ditunjukkan dalam tabel 4.2 dengan adanya perbedaan rerata motivasi </w:t>
      </w:r>
      <w:r w:rsidRPr="002C2E23">
        <w:rPr>
          <w:rFonts w:ascii="Times New Roman" w:hAnsi="Times New Roman" w:cs="Times New Roman"/>
          <w:i/>
          <w:sz w:val="20"/>
          <w:szCs w:val="20"/>
        </w:rPr>
        <w:t xml:space="preserve">pretest </w:t>
      </w:r>
      <w:r w:rsidRPr="002C2E23">
        <w:rPr>
          <w:rFonts w:ascii="Times New Roman" w:hAnsi="Times New Roman" w:cs="Times New Roman"/>
          <w:sz w:val="20"/>
          <w:szCs w:val="20"/>
        </w:rPr>
        <w:t xml:space="preserve">dan </w:t>
      </w:r>
      <w:r w:rsidRPr="002C2E23">
        <w:rPr>
          <w:rFonts w:ascii="Times New Roman" w:hAnsi="Times New Roman" w:cs="Times New Roman"/>
          <w:i/>
          <w:sz w:val="20"/>
          <w:szCs w:val="20"/>
        </w:rPr>
        <w:t>posttest</w:t>
      </w:r>
      <w:r w:rsidRPr="002C2E23">
        <w:rPr>
          <w:rFonts w:ascii="Times New Roman" w:hAnsi="Times New Roman" w:cs="Times New Roman"/>
          <w:sz w:val="20"/>
          <w:szCs w:val="20"/>
        </w:rPr>
        <w:t xml:space="preserve"> pada kelompok intervensi (p = 0,048) dan perbedaan rerata kemampuan mencuci tangan </w:t>
      </w:r>
      <w:r w:rsidRPr="002C2E23">
        <w:rPr>
          <w:rFonts w:ascii="Times New Roman" w:hAnsi="Times New Roman" w:cs="Times New Roman"/>
          <w:i/>
          <w:sz w:val="20"/>
          <w:szCs w:val="20"/>
        </w:rPr>
        <w:t>pretest</w:t>
      </w:r>
      <w:r w:rsidRPr="002C2E23">
        <w:rPr>
          <w:rFonts w:ascii="Times New Roman" w:hAnsi="Times New Roman" w:cs="Times New Roman"/>
          <w:sz w:val="20"/>
          <w:szCs w:val="20"/>
        </w:rPr>
        <w:t xml:space="preserve"> dan </w:t>
      </w:r>
      <w:r w:rsidRPr="002C2E23">
        <w:rPr>
          <w:rFonts w:ascii="Times New Roman" w:hAnsi="Times New Roman" w:cs="Times New Roman"/>
          <w:i/>
          <w:sz w:val="20"/>
          <w:szCs w:val="20"/>
        </w:rPr>
        <w:t>posttest</w:t>
      </w:r>
      <w:r w:rsidRPr="002C2E23">
        <w:rPr>
          <w:rFonts w:ascii="Times New Roman" w:hAnsi="Times New Roman" w:cs="Times New Roman"/>
          <w:sz w:val="20"/>
          <w:szCs w:val="20"/>
        </w:rPr>
        <w:t xml:space="preserve"> pada kelompok intervensi (p = 0,000). Perbedaan rerata motivasi </w:t>
      </w:r>
      <w:r w:rsidRPr="002C2E23">
        <w:rPr>
          <w:rFonts w:ascii="Times New Roman" w:hAnsi="Times New Roman" w:cs="Times New Roman"/>
          <w:i/>
          <w:sz w:val="20"/>
          <w:szCs w:val="20"/>
        </w:rPr>
        <w:t xml:space="preserve">pretest </w:t>
      </w:r>
      <w:r w:rsidRPr="002C2E23">
        <w:rPr>
          <w:rFonts w:ascii="Times New Roman" w:hAnsi="Times New Roman" w:cs="Times New Roman"/>
          <w:sz w:val="20"/>
          <w:szCs w:val="20"/>
        </w:rPr>
        <w:t xml:space="preserve">dan </w:t>
      </w:r>
      <w:r w:rsidRPr="002C2E23">
        <w:rPr>
          <w:rFonts w:ascii="Times New Roman" w:hAnsi="Times New Roman" w:cs="Times New Roman"/>
          <w:i/>
          <w:sz w:val="20"/>
          <w:szCs w:val="20"/>
        </w:rPr>
        <w:t>posttest</w:t>
      </w:r>
      <w:r w:rsidRPr="002C2E23">
        <w:rPr>
          <w:rFonts w:ascii="Times New Roman" w:hAnsi="Times New Roman" w:cs="Times New Roman"/>
          <w:sz w:val="20"/>
          <w:szCs w:val="20"/>
        </w:rPr>
        <w:t xml:space="preserve"> pada kelompok kontrol (p = 0,856) dan perbedaan rerata kemampuan mencuci tangan </w:t>
      </w:r>
      <w:r w:rsidRPr="002C2E23">
        <w:rPr>
          <w:rFonts w:ascii="Times New Roman" w:hAnsi="Times New Roman" w:cs="Times New Roman"/>
          <w:i/>
          <w:sz w:val="20"/>
          <w:szCs w:val="20"/>
        </w:rPr>
        <w:t xml:space="preserve">pretest </w:t>
      </w:r>
      <w:r w:rsidRPr="002C2E23">
        <w:rPr>
          <w:rFonts w:ascii="Times New Roman" w:hAnsi="Times New Roman" w:cs="Times New Roman"/>
          <w:sz w:val="20"/>
          <w:szCs w:val="20"/>
        </w:rPr>
        <w:t xml:space="preserve">dan </w:t>
      </w:r>
      <w:r w:rsidRPr="002C2E23">
        <w:rPr>
          <w:rFonts w:ascii="Times New Roman" w:hAnsi="Times New Roman" w:cs="Times New Roman"/>
          <w:i/>
          <w:sz w:val="20"/>
          <w:szCs w:val="20"/>
        </w:rPr>
        <w:t>posttest</w:t>
      </w:r>
      <w:r w:rsidRPr="002C2E23">
        <w:rPr>
          <w:rFonts w:ascii="Times New Roman" w:hAnsi="Times New Roman" w:cs="Times New Roman"/>
          <w:sz w:val="20"/>
          <w:szCs w:val="20"/>
        </w:rPr>
        <w:t xml:space="preserve"> pada kelompok kontrol (p = 0,000). </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Motivasi dan kemampuan mencuci tangan anak pada kelompok intervensi mengalami perubahan rerata yang signifikan, akan tetapi pada tabel 4.4 ditunjukkan bahwa intervensi dengan poster tidak berpengaruh signifikan terhadap peningkatan motivasi anak pada kelompok kontrol. Berbeda dengan pemanfaatan video mencuci tangan dapat memberikan perbedaan signifikan sebelum dan setelah intervensi baik pada kelompok intervensi maupun kelompok kontrol.</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 xml:space="preserve">Proses pemberian pendidikan kesehatan memerlukan suatu media yang menarik untuk </w:t>
      </w:r>
      <w:r w:rsidRPr="002C2E23">
        <w:rPr>
          <w:rFonts w:ascii="Times New Roman" w:hAnsi="Times New Roman" w:cs="Times New Roman"/>
          <w:sz w:val="20"/>
          <w:szCs w:val="20"/>
        </w:rPr>
        <w:lastRenderedPageBreak/>
        <w:t>mempengaruhi pemahaman dan mengubah perilaku kelompok sasaran (Setyowati,2011). Berbagai media dapat digunakan dalam melakukan pendidikan kesehatan mencuci tangan, diantaranya adalah media manusia/ceramah/audio, media cetak/visual, media audio visual, dan media komputer/interaktif/peraga.  Media cetak memiliki kecenderungan tidak memberi pengaruh terhadap peningkatan pengetahuan dan sikap sasaran. Hal ini sejalan dengan penelitian Khairani (2009) yang menyebutkan bahwa media cetak berupa leaflet cenderung tidak sistematis, tidak terarah, tidak rinci, dan tidak lengkap selain itu tidak mampu menimbulkan perhatian, kesadaran, serta pemahaman dalam melakukan cuci tangan pada anak SD.</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 xml:space="preserve">Penggunaan media audiovisual (video) mempunyai tingkat pengaruh yang tinggi dalam menstimulasi indera pendengaran dan penglihatan pada saat penyampaian materi pendidikan kesehatan (Setyowati, 2011). Hal ini sesuai dengan penelitian Albert et al (2007), Ramsay, et al. (2012), Krawczyk, et al (2012) yang menyebutkan bahwa pendidikan kesehatan melalui video mampu menyampaikan pesan  yang konsisten dan memberi kesempatan kepada penonton untuk menonton berulang kali dan dapat meningkatkan pemahaman. </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Media audiovisual dapat menampilkan ketrampilan dan menunjukkan situasi yang nyata. Media audiovisual dengan penyampaian dan tampilan persuasif sangat bermanfaat dalam meningkatkan pengetahuan dan perilaku hidup sehat (Setyowati, 2011).  Media video dan animasi mampu meningkatkan keinginan dan motivasi anak untuk belajar secara lebih baik bila dibandingkan dengan media tertulis.</w:t>
      </w:r>
    </w:p>
    <w:p w:rsidR="002C2E23" w:rsidRPr="002C2E23" w:rsidRDefault="002C2E23" w:rsidP="002C2E23">
      <w:pPr>
        <w:spacing w:after="0" w:line="240" w:lineRule="auto"/>
        <w:ind w:left="426" w:firstLine="426"/>
        <w:jc w:val="both"/>
        <w:rPr>
          <w:rFonts w:ascii="Times New Roman" w:hAnsi="Times New Roman" w:cs="Times New Roman"/>
          <w:sz w:val="20"/>
          <w:szCs w:val="20"/>
        </w:rPr>
      </w:pPr>
      <w:r w:rsidRPr="002C2E23">
        <w:rPr>
          <w:rFonts w:ascii="Times New Roman" w:hAnsi="Times New Roman" w:cs="Times New Roman"/>
          <w:sz w:val="20"/>
          <w:szCs w:val="20"/>
        </w:rPr>
        <w:t xml:space="preserve">Hasil ini selaras dengan penelitian yang dilakukan oleh Fadilla (2014) bahwa ada peningkatan ketrampilan cuci tangan pada siswa sekolah dasar setelah diberikan penyuluhan kesehatan menggunakan video dengan rata-rata presentase responden setelah dilakukan penyuluhan sebanyak 85,29-100%. </w:t>
      </w:r>
    </w:p>
    <w:p w:rsidR="00D449A6" w:rsidRPr="002C2E23" w:rsidRDefault="00D449A6" w:rsidP="002C2E23">
      <w:pPr>
        <w:spacing w:after="0" w:line="240" w:lineRule="auto"/>
        <w:ind w:left="426"/>
        <w:jc w:val="both"/>
        <w:rPr>
          <w:rFonts w:ascii="Times New Roman" w:hAnsi="Times New Roman" w:cs="Times New Roman"/>
          <w:b/>
          <w:bCs/>
          <w:sz w:val="20"/>
          <w:szCs w:val="20"/>
        </w:rPr>
      </w:pPr>
    </w:p>
    <w:p w:rsidR="00D55627" w:rsidRPr="000D3F0D" w:rsidRDefault="00D55627" w:rsidP="000D3F0D">
      <w:pPr>
        <w:spacing w:after="0" w:line="240" w:lineRule="auto"/>
        <w:jc w:val="both"/>
        <w:rPr>
          <w:rFonts w:ascii="Times New Roman" w:hAnsi="Times New Roman" w:cs="Times New Roman"/>
          <w:b/>
          <w:sz w:val="20"/>
          <w:szCs w:val="20"/>
        </w:rPr>
      </w:pPr>
    </w:p>
    <w:p w:rsidR="00F103EF" w:rsidRPr="000D3F0D" w:rsidRDefault="00F103EF" w:rsidP="000D3F0D">
      <w:pPr>
        <w:spacing w:after="0" w:line="240" w:lineRule="auto"/>
        <w:jc w:val="both"/>
        <w:rPr>
          <w:rFonts w:ascii="Times New Roman" w:hAnsi="Times New Roman" w:cs="Times New Roman"/>
          <w:b/>
          <w:sz w:val="20"/>
          <w:szCs w:val="20"/>
        </w:rPr>
      </w:pPr>
      <w:r w:rsidRPr="000D3F0D">
        <w:rPr>
          <w:rFonts w:ascii="Times New Roman" w:hAnsi="Times New Roman" w:cs="Times New Roman"/>
          <w:b/>
          <w:sz w:val="20"/>
          <w:szCs w:val="20"/>
        </w:rPr>
        <w:t xml:space="preserve">SIMPULAN </w:t>
      </w:r>
    </w:p>
    <w:p w:rsidR="002C2E23" w:rsidRPr="002C2E23" w:rsidRDefault="002C2E23" w:rsidP="002C2E23">
      <w:pPr>
        <w:spacing w:after="0" w:line="240" w:lineRule="auto"/>
        <w:ind w:firstLine="414"/>
        <w:contextualSpacing/>
        <w:jc w:val="both"/>
        <w:rPr>
          <w:rFonts w:ascii="Times New Roman" w:eastAsiaTheme="minorEastAsia" w:hAnsi="Times New Roman" w:cs="Times New Roman"/>
          <w:b/>
          <w:sz w:val="20"/>
          <w:szCs w:val="20"/>
        </w:rPr>
      </w:pPr>
      <w:proofErr w:type="spellStart"/>
      <w:r w:rsidRPr="002C2E23">
        <w:rPr>
          <w:rFonts w:ascii="Times New Roman" w:eastAsiaTheme="minorEastAsia" w:hAnsi="Times New Roman" w:cs="Times New Roman"/>
          <w:sz w:val="20"/>
          <w:szCs w:val="20"/>
          <w:lang w:val="en-US"/>
        </w:rPr>
        <w:t>Berdasarkan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hasil</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penelitian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terhadap</w:t>
      </w:r>
      <w:proofErr w:type="spellEnd"/>
      <w:r w:rsidRPr="002C2E23">
        <w:rPr>
          <w:rFonts w:ascii="Times New Roman" w:eastAsiaTheme="minorEastAsia" w:hAnsi="Times New Roman" w:cs="Times New Roman"/>
          <w:sz w:val="20"/>
          <w:szCs w:val="20"/>
          <w:lang w:val="en-US"/>
        </w:rPr>
        <w:t xml:space="preserve"> </w:t>
      </w:r>
      <w:r w:rsidRPr="002C2E23">
        <w:rPr>
          <w:rFonts w:ascii="Times New Roman" w:eastAsiaTheme="minorEastAsia" w:hAnsi="Times New Roman" w:cs="Times New Roman"/>
          <w:sz w:val="20"/>
          <w:szCs w:val="20"/>
        </w:rPr>
        <w:t>60</w:t>
      </w:r>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partisipan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dan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uraian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dalam</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pembahasan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dapat</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diambil</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beberapa</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kesimpulan</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sebagai</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berikut</w:t>
      </w:r>
      <w:proofErr w:type="spellEnd"/>
      <w:r w:rsidRPr="002C2E23">
        <w:rPr>
          <w:rFonts w:ascii="Times New Roman" w:eastAsiaTheme="minorEastAsia" w:hAnsi="Times New Roman" w:cs="Times New Roman"/>
          <w:sz w:val="20"/>
          <w:szCs w:val="20"/>
          <w:lang w:val="en-US"/>
        </w:rPr>
        <w:t>:</w:t>
      </w:r>
    </w:p>
    <w:p w:rsidR="002C2E23" w:rsidRPr="002C2E23" w:rsidRDefault="002C2E23" w:rsidP="002C2E23">
      <w:pPr>
        <w:numPr>
          <w:ilvl w:val="0"/>
          <w:numId w:val="12"/>
        </w:numPr>
        <w:spacing w:after="0" w:line="240" w:lineRule="auto"/>
        <w:ind w:left="426" w:right="-91"/>
        <w:contextualSpacing/>
        <w:jc w:val="both"/>
        <w:rPr>
          <w:rFonts w:ascii="Times New Roman" w:eastAsiaTheme="minorEastAsia" w:hAnsi="Times New Roman" w:cs="Times New Roman"/>
          <w:sz w:val="20"/>
          <w:szCs w:val="20"/>
          <w:lang w:val="en-US"/>
        </w:rPr>
      </w:pPr>
      <w:proofErr w:type="spellStart"/>
      <w:r w:rsidRPr="002C2E23">
        <w:rPr>
          <w:rFonts w:ascii="Times New Roman" w:eastAsiaTheme="minorEastAsia" w:hAnsi="Times New Roman" w:cs="Times New Roman"/>
          <w:sz w:val="20"/>
          <w:szCs w:val="20"/>
          <w:lang w:val="en-US"/>
        </w:rPr>
        <w:t>Terdapat</w:t>
      </w:r>
      <w:proofErr w:type="spellEnd"/>
      <w:r w:rsidRPr="002C2E23">
        <w:rPr>
          <w:rFonts w:ascii="Times New Roman" w:eastAsiaTheme="minorEastAsia" w:hAnsi="Times New Roman" w:cs="Times New Roman"/>
          <w:sz w:val="20"/>
          <w:szCs w:val="20"/>
          <w:lang w:val="en-US"/>
        </w:rPr>
        <w:t xml:space="preserve"> </w:t>
      </w:r>
      <w:proofErr w:type="spellStart"/>
      <w:r w:rsidRPr="002C2E23">
        <w:rPr>
          <w:rFonts w:ascii="Times New Roman" w:eastAsiaTheme="minorEastAsia" w:hAnsi="Times New Roman" w:cs="Times New Roman"/>
          <w:sz w:val="20"/>
          <w:szCs w:val="20"/>
          <w:lang w:val="en-US"/>
        </w:rPr>
        <w:t>pengaruh</w:t>
      </w:r>
      <w:proofErr w:type="spellEnd"/>
      <w:r w:rsidRPr="002C2E23">
        <w:rPr>
          <w:rFonts w:ascii="Times New Roman" w:eastAsiaTheme="minorEastAsia" w:hAnsi="Times New Roman" w:cs="Times New Roman"/>
          <w:sz w:val="20"/>
          <w:szCs w:val="20"/>
          <w:lang w:val="en-US"/>
        </w:rPr>
        <w:t xml:space="preserve"> </w:t>
      </w:r>
      <w:r w:rsidRPr="002C2E23">
        <w:rPr>
          <w:rFonts w:ascii="Times New Roman" w:eastAsiaTheme="minorEastAsia" w:hAnsi="Times New Roman" w:cs="Times New Roman"/>
          <w:color w:val="000000" w:themeColor="text1"/>
          <w:sz w:val="20"/>
          <w:szCs w:val="20"/>
        </w:rPr>
        <w:t>pemanfaatan video mencuci tangan</w:t>
      </w:r>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terhadap</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motivasi dan kemampuan cuci tangan pada anak sekolah.</w:t>
      </w:r>
    </w:p>
    <w:p w:rsidR="002C2E23" w:rsidRPr="002C2E23" w:rsidRDefault="002C2E23" w:rsidP="002C2E23">
      <w:pPr>
        <w:numPr>
          <w:ilvl w:val="0"/>
          <w:numId w:val="12"/>
        </w:numPr>
        <w:spacing w:after="0" w:line="240" w:lineRule="auto"/>
        <w:ind w:left="426" w:right="-91"/>
        <w:contextualSpacing/>
        <w:jc w:val="both"/>
        <w:rPr>
          <w:rFonts w:ascii="Times New Roman" w:eastAsiaTheme="minorEastAsia" w:hAnsi="Times New Roman" w:cs="Times New Roman"/>
          <w:sz w:val="20"/>
          <w:szCs w:val="20"/>
          <w:lang w:val="en-US"/>
        </w:rPr>
      </w:pPr>
      <w:proofErr w:type="spellStart"/>
      <w:r w:rsidRPr="002C2E23">
        <w:rPr>
          <w:rFonts w:ascii="Times New Roman" w:eastAsiaTheme="minorEastAsia" w:hAnsi="Times New Roman" w:cs="Times New Roman"/>
          <w:sz w:val="20"/>
          <w:szCs w:val="20"/>
          <w:lang w:val="en-US"/>
        </w:rPr>
        <w:t>Karakteristik</w:t>
      </w:r>
      <w:proofErr w:type="spellEnd"/>
      <w:r w:rsidRPr="002C2E23">
        <w:rPr>
          <w:rFonts w:ascii="Times New Roman" w:eastAsiaTheme="minorEastAsia" w:hAnsi="Times New Roman" w:cs="Times New Roman"/>
          <w:sz w:val="20"/>
          <w:szCs w:val="20"/>
          <w:lang w:val="en-US"/>
        </w:rPr>
        <w:t xml:space="preserve"> </w:t>
      </w:r>
      <w:r w:rsidRPr="002C2E23">
        <w:rPr>
          <w:rFonts w:ascii="Times New Roman" w:eastAsiaTheme="minorEastAsia" w:hAnsi="Times New Roman" w:cs="Times New Roman"/>
          <w:sz w:val="20"/>
          <w:szCs w:val="20"/>
        </w:rPr>
        <w:t xml:space="preserve">partisipan berdasarkan usia paling banyak adalah usia 11 tahun dengan presentase 46,2% sedangkan berdasarkan jenis kelamin </w:t>
      </w:r>
      <w:r w:rsidRPr="002C2E23">
        <w:rPr>
          <w:rFonts w:ascii="Times New Roman" w:eastAsiaTheme="minorEastAsia" w:hAnsi="Times New Roman" w:cs="Times New Roman"/>
          <w:sz w:val="20"/>
          <w:szCs w:val="20"/>
        </w:rPr>
        <w:lastRenderedPageBreak/>
        <w:t>semiliki jumlah yg seimbang untuk laki-laki maupun perempuan.</w:t>
      </w:r>
    </w:p>
    <w:p w:rsidR="002C2E23" w:rsidRPr="002C2E23" w:rsidRDefault="002C2E23" w:rsidP="002C2E23">
      <w:pPr>
        <w:numPr>
          <w:ilvl w:val="0"/>
          <w:numId w:val="12"/>
        </w:numPr>
        <w:spacing w:after="0" w:line="240" w:lineRule="auto"/>
        <w:ind w:left="426" w:right="-91"/>
        <w:contextualSpacing/>
        <w:jc w:val="both"/>
        <w:rPr>
          <w:rFonts w:ascii="Times New Roman" w:eastAsiaTheme="minorEastAsia" w:hAnsi="Times New Roman" w:cs="Times New Roman"/>
          <w:sz w:val="20"/>
          <w:szCs w:val="20"/>
          <w:lang w:val="en-US"/>
        </w:rPr>
      </w:pPr>
      <w:r w:rsidRPr="002C2E23">
        <w:rPr>
          <w:rFonts w:ascii="Times New Roman" w:eastAsiaTheme="minorEastAsia" w:hAnsi="Times New Roman" w:cs="Times New Roman"/>
          <w:sz w:val="20"/>
          <w:szCs w:val="20"/>
          <w:lang w:val="en-US"/>
        </w:rPr>
        <w:t xml:space="preserve">Ada </w:t>
      </w:r>
      <w:proofErr w:type="spellStart"/>
      <w:r w:rsidRPr="002C2E23">
        <w:rPr>
          <w:rFonts w:ascii="Times New Roman" w:eastAsiaTheme="minorEastAsia" w:hAnsi="Times New Roman" w:cs="Times New Roman"/>
          <w:color w:val="000000" w:themeColor="text1"/>
          <w:sz w:val="20"/>
          <w:szCs w:val="20"/>
          <w:lang w:val="en-US"/>
        </w:rPr>
        <w:t>perbedaan</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motivasi</w:t>
      </w:r>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 xml:space="preserve">dan kemampuan cuci tangan anak </w:t>
      </w:r>
      <w:proofErr w:type="spellStart"/>
      <w:r w:rsidRPr="002C2E23">
        <w:rPr>
          <w:rFonts w:ascii="Times New Roman" w:eastAsiaTheme="minorEastAsia" w:hAnsi="Times New Roman" w:cs="Times New Roman"/>
          <w:color w:val="000000" w:themeColor="text1"/>
          <w:sz w:val="20"/>
          <w:szCs w:val="20"/>
          <w:lang w:val="en-US"/>
        </w:rPr>
        <w:t>antara</w:t>
      </w:r>
      <w:proofErr w:type="spellEnd"/>
      <w:r w:rsidRPr="002C2E23">
        <w:rPr>
          <w:rFonts w:ascii="Times New Roman" w:eastAsiaTheme="minorEastAsia" w:hAnsi="Times New Roman" w:cs="Times New Roman"/>
          <w:i/>
          <w:color w:val="000000" w:themeColor="text1"/>
          <w:sz w:val="20"/>
          <w:szCs w:val="20"/>
          <w:lang w:val="en-US"/>
        </w:rPr>
        <w:t xml:space="preserve"> pretest</w:t>
      </w:r>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dengan</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i/>
          <w:color w:val="000000" w:themeColor="text1"/>
          <w:sz w:val="20"/>
          <w:szCs w:val="20"/>
          <w:lang w:val="en-US"/>
        </w:rPr>
        <w:t xml:space="preserve">posttest </w:t>
      </w:r>
      <w:proofErr w:type="spellStart"/>
      <w:r w:rsidRPr="002C2E23">
        <w:rPr>
          <w:rFonts w:ascii="Times New Roman" w:eastAsiaTheme="minorEastAsia" w:hAnsi="Times New Roman" w:cs="Times New Roman"/>
          <w:color w:val="000000" w:themeColor="text1"/>
          <w:sz w:val="20"/>
          <w:szCs w:val="20"/>
          <w:lang w:val="en-US"/>
        </w:rPr>
        <w:t>pada</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kelompok</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intervensi</w:t>
      </w:r>
      <w:proofErr w:type="spellEnd"/>
    </w:p>
    <w:p w:rsidR="002C2E23" w:rsidRPr="002C2E23" w:rsidRDefault="002C2E23" w:rsidP="002C2E23">
      <w:pPr>
        <w:numPr>
          <w:ilvl w:val="0"/>
          <w:numId w:val="12"/>
        </w:numPr>
        <w:spacing w:after="0" w:line="240" w:lineRule="auto"/>
        <w:ind w:left="426" w:right="-91"/>
        <w:contextualSpacing/>
        <w:jc w:val="both"/>
        <w:rPr>
          <w:rFonts w:ascii="Times New Roman" w:eastAsiaTheme="minorEastAsia" w:hAnsi="Times New Roman" w:cs="Times New Roman"/>
          <w:sz w:val="20"/>
          <w:szCs w:val="20"/>
          <w:lang w:val="en-US"/>
        </w:rPr>
      </w:pPr>
      <w:r w:rsidRPr="002C2E23">
        <w:rPr>
          <w:rFonts w:ascii="Times New Roman" w:eastAsiaTheme="minorEastAsia" w:hAnsi="Times New Roman" w:cs="Times New Roman"/>
          <w:color w:val="000000" w:themeColor="text1"/>
          <w:sz w:val="20"/>
          <w:szCs w:val="20"/>
          <w:lang w:val="en-US"/>
        </w:rPr>
        <w:t xml:space="preserve">Ada </w:t>
      </w:r>
      <w:proofErr w:type="spellStart"/>
      <w:r w:rsidRPr="002C2E23">
        <w:rPr>
          <w:rFonts w:ascii="Times New Roman" w:eastAsiaTheme="minorEastAsia" w:hAnsi="Times New Roman" w:cs="Times New Roman"/>
          <w:color w:val="000000" w:themeColor="text1"/>
          <w:sz w:val="20"/>
          <w:szCs w:val="20"/>
          <w:lang w:val="en-US"/>
        </w:rPr>
        <w:t>perbedaan</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motivasi</w:t>
      </w:r>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 xml:space="preserve">dan kemampuan cuci tangan anak </w:t>
      </w:r>
      <w:proofErr w:type="spellStart"/>
      <w:r w:rsidRPr="002C2E23">
        <w:rPr>
          <w:rFonts w:ascii="Times New Roman" w:eastAsiaTheme="minorEastAsia" w:hAnsi="Times New Roman" w:cs="Times New Roman"/>
          <w:color w:val="000000" w:themeColor="text1"/>
          <w:sz w:val="20"/>
          <w:szCs w:val="20"/>
          <w:lang w:val="en-US"/>
        </w:rPr>
        <w:t>antara</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i/>
          <w:color w:val="000000" w:themeColor="text1"/>
          <w:sz w:val="20"/>
          <w:szCs w:val="20"/>
          <w:lang w:val="en-US"/>
        </w:rPr>
        <w:t>pretest</w:t>
      </w:r>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dengan</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i/>
          <w:color w:val="000000" w:themeColor="text1"/>
          <w:sz w:val="20"/>
          <w:szCs w:val="20"/>
          <w:lang w:val="en-US"/>
        </w:rPr>
        <w:t xml:space="preserve">posttest </w:t>
      </w:r>
      <w:proofErr w:type="spellStart"/>
      <w:r w:rsidRPr="002C2E23">
        <w:rPr>
          <w:rFonts w:ascii="Times New Roman" w:eastAsiaTheme="minorEastAsia" w:hAnsi="Times New Roman" w:cs="Times New Roman"/>
          <w:color w:val="000000" w:themeColor="text1"/>
          <w:sz w:val="20"/>
          <w:szCs w:val="20"/>
          <w:lang w:val="en-US"/>
        </w:rPr>
        <w:t>pada</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kelompok</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kontrol</w:t>
      </w:r>
      <w:proofErr w:type="spellEnd"/>
    </w:p>
    <w:p w:rsidR="002C2E23" w:rsidRPr="002C2E23" w:rsidRDefault="002C2E23" w:rsidP="002C2E23">
      <w:pPr>
        <w:numPr>
          <w:ilvl w:val="0"/>
          <w:numId w:val="12"/>
        </w:numPr>
        <w:spacing w:after="0" w:line="240" w:lineRule="auto"/>
        <w:ind w:left="426" w:right="-91"/>
        <w:contextualSpacing/>
        <w:jc w:val="both"/>
        <w:rPr>
          <w:rFonts w:ascii="Times New Roman" w:eastAsiaTheme="minorEastAsia" w:hAnsi="Times New Roman" w:cs="Times New Roman"/>
          <w:sz w:val="20"/>
          <w:szCs w:val="20"/>
          <w:lang w:val="en-US"/>
        </w:rPr>
      </w:pPr>
      <w:r w:rsidRPr="002C2E23">
        <w:rPr>
          <w:rFonts w:ascii="Times New Roman" w:eastAsiaTheme="minorEastAsia" w:hAnsi="Times New Roman" w:cs="Times New Roman"/>
          <w:color w:val="000000" w:themeColor="text1"/>
          <w:sz w:val="20"/>
          <w:szCs w:val="20"/>
          <w:lang w:val="en-US"/>
        </w:rPr>
        <w:t xml:space="preserve">Ada </w:t>
      </w:r>
      <w:proofErr w:type="spellStart"/>
      <w:r w:rsidRPr="002C2E23">
        <w:rPr>
          <w:rFonts w:ascii="Times New Roman" w:eastAsiaTheme="minorEastAsia" w:hAnsi="Times New Roman" w:cs="Times New Roman"/>
          <w:color w:val="000000" w:themeColor="text1"/>
          <w:sz w:val="20"/>
          <w:szCs w:val="20"/>
          <w:lang w:val="en-US"/>
        </w:rPr>
        <w:t>perbedaan</w:t>
      </w:r>
      <w:proofErr w:type="spellEnd"/>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motivasi</w:t>
      </w:r>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dan kemampuan cuci tangan anak</w:t>
      </w:r>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sebelum</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dan</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setelah</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intervensi</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pada</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kelompok</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intervensi</w:t>
      </w:r>
      <w:proofErr w:type="spellEnd"/>
      <w:r w:rsidRPr="002C2E23">
        <w:rPr>
          <w:rFonts w:ascii="Times New Roman" w:eastAsiaTheme="minorEastAsia" w:hAnsi="Times New Roman" w:cs="Times New Roman"/>
          <w:color w:val="000000" w:themeColor="text1"/>
          <w:sz w:val="20"/>
          <w:szCs w:val="20"/>
          <w:lang w:val="en-US"/>
        </w:rPr>
        <w:t xml:space="preserve"> yang me</w:t>
      </w:r>
      <w:r w:rsidRPr="002C2E23">
        <w:rPr>
          <w:rFonts w:ascii="Times New Roman" w:eastAsiaTheme="minorEastAsia" w:hAnsi="Times New Roman" w:cs="Times New Roman"/>
          <w:color w:val="000000" w:themeColor="text1"/>
          <w:sz w:val="20"/>
          <w:szCs w:val="20"/>
        </w:rPr>
        <w:t>manfaatkan video</w:t>
      </w:r>
      <w:r w:rsidRPr="002C2E23">
        <w:rPr>
          <w:rFonts w:ascii="Times New Roman" w:eastAsiaTheme="minorEastAsia" w:hAnsi="Times New Roman" w:cs="Times New Roman"/>
          <w:color w:val="000000" w:themeColor="text1"/>
          <w:sz w:val="20"/>
          <w:szCs w:val="20"/>
          <w:lang w:val="en-US"/>
        </w:rPr>
        <w:t xml:space="preserve"> </w:t>
      </w:r>
      <w:r w:rsidRPr="002C2E23">
        <w:rPr>
          <w:rFonts w:ascii="Times New Roman" w:eastAsiaTheme="minorEastAsia" w:hAnsi="Times New Roman" w:cs="Times New Roman"/>
          <w:color w:val="000000" w:themeColor="text1"/>
          <w:sz w:val="20"/>
          <w:szCs w:val="20"/>
        </w:rPr>
        <w:t xml:space="preserve">mencuci tangan </w:t>
      </w:r>
      <w:proofErr w:type="spellStart"/>
      <w:r w:rsidRPr="002C2E23">
        <w:rPr>
          <w:rFonts w:ascii="Times New Roman" w:eastAsiaTheme="minorEastAsia" w:hAnsi="Times New Roman" w:cs="Times New Roman"/>
          <w:color w:val="000000" w:themeColor="text1"/>
          <w:sz w:val="20"/>
          <w:szCs w:val="20"/>
          <w:lang w:val="en-US"/>
        </w:rPr>
        <w:t>dan</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kelompok</w:t>
      </w:r>
      <w:proofErr w:type="spellEnd"/>
      <w:r w:rsidRPr="002C2E23">
        <w:rPr>
          <w:rFonts w:ascii="Times New Roman" w:eastAsiaTheme="minorEastAsia" w:hAnsi="Times New Roman" w:cs="Times New Roman"/>
          <w:color w:val="000000" w:themeColor="text1"/>
          <w:sz w:val="20"/>
          <w:szCs w:val="20"/>
          <w:lang w:val="en-US"/>
        </w:rPr>
        <w:t xml:space="preserve"> </w:t>
      </w:r>
      <w:proofErr w:type="spellStart"/>
      <w:r w:rsidRPr="002C2E23">
        <w:rPr>
          <w:rFonts w:ascii="Times New Roman" w:eastAsiaTheme="minorEastAsia" w:hAnsi="Times New Roman" w:cs="Times New Roman"/>
          <w:color w:val="000000" w:themeColor="text1"/>
          <w:sz w:val="20"/>
          <w:szCs w:val="20"/>
          <w:lang w:val="en-US"/>
        </w:rPr>
        <w:t>kontrol</w:t>
      </w:r>
      <w:proofErr w:type="spellEnd"/>
      <w:r w:rsidRPr="002C2E23">
        <w:rPr>
          <w:rFonts w:ascii="Times New Roman" w:eastAsiaTheme="minorEastAsia" w:hAnsi="Times New Roman" w:cs="Times New Roman"/>
          <w:color w:val="000000" w:themeColor="text1"/>
          <w:sz w:val="20"/>
          <w:szCs w:val="20"/>
          <w:lang w:val="en-US"/>
        </w:rPr>
        <w:t xml:space="preserve"> yang </w:t>
      </w:r>
      <w:r w:rsidRPr="002C2E23">
        <w:rPr>
          <w:rFonts w:ascii="Times New Roman" w:eastAsiaTheme="minorEastAsia" w:hAnsi="Times New Roman" w:cs="Times New Roman"/>
          <w:color w:val="000000" w:themeColor="text1"/>
          <w:sz w:val="20"/>
          <w:szCs w:val="20"/>
        </w:rPr>
        <w:t>memanfaatkan media poster.</w:t>
      </w:r>
    </w:p>
    <w:p w:rsidR="002C2E23" w:rsidRDefault="002C2E23" w:rsidP="00536D25">
      <w:pPr>
        <w:spacing w:after="0" w:line="240" w:lineRule="auto"/>
        <w:jc w:val="both"/>
        <w:rPr>
          <w:rFonts w:ascii="Times New Roman" w:hAnsi="Times New Roman" w:cs="Times New Roman"/>
          <w:b/>
          <w:sz w:val="20"/>
          <w:szCs w:val="20"/>
        </w:rPr>
      </w:pPr>
    </w:p>
    <w:p w:rsidR="00536D25" w:rsidRPr="00536D25" w:rsidRDefault="00625684" w:rsidP="00536D25">
      <w:pPr>
        <w:spacing w:after="0" w:line="240" w:lineRule="auto"/>
        <w:jc w:val="both"/>
        <w:rPr>
          <w:rFonts w:ascii="Times New Roman" w:hAnsi="Times New Roman" w:cs="Times New Roman"/>
          <w:b/>
          <w:sz w:val="20"/>
          <w:szCs w:val="20"/>
        </w:rPr>
      </w:pPr>
      <w:r w:rsidRPr="000D3F0D">
        <w:rPr>
          <w:rFonts w:ascii="Times New Roman" w:hAnsi="Times New Roman" w:cs="Times New Roman"/>
          <w:b/>
          <w:sz w:val="20"/>
          <w:szCs w:val="20"/>
        </w:rPr>
        <w:t>DAFTAR PUSTAKA</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sz w:val="20"/>
          <w:szCs w:val="20"/>
          <w:lang w:eastAsia="id-ID"/>
        </w:rPr>
        <w:fldChar w:fldCharType="begin" w:fldLock="1"/>
      </w:r>
      <w:r w:rsidRPr="002C2E23">
        <w:rPr>
          <w:rFonts w:ascii="Times New Roman" w:eastAsia="Times New Roman" w:hAnsi="Times New Roman" w:cs="Times New Roman"/>
          <w:sz w:val="20"/>
          <w:szCs w:val="20"/>
          <w:lang w:eastAsia="id-ID"/>
        </w:rPr>
        <w:instrText xml:space="preserve">ADDIN Mendeley Bibliography CSL_BIBLIOGRAPHY </w:instrText>
      </w:r>
      <w:r w:rsidRPr="002C2E23">
        <w:rPr>
          <w:rFonts w:ascii="Times New Roman" w:eastAsia="Times New Roman" w:hAnsi="Times New Roman" w:cs="Times New Roman"/>
          <w:sz w:val="20"/>
          <w:szCs w:val="20"/>
          <w:lang w:eastAsia="id-ID"/>
        </w:rPr>
        <w:fldChar w:fldCharType="separate"/>
      </w:r>
      <w:r w:rsidRPr="002C2E23">
        <w:rPr>
          <w:rFonts w:ascii="Times New Roman" w:eastAsia="Times New Roman" w:hAnsi="Times New Roman" w:cs="Times New Roman"/>
          <w:noProof/>
          <w:sz w:val="20"/>
          <w:szCs w:val="20"/>
          <w:lang w:val="en-US"/>
        </w:rPr>
        <w:t xml:space="preserve">Arikunto, S. (2010). </w:t>
      </w:r>
      <w:r w:rsidRPr="002C2E23">
        <w:rPr>
          <w:rFonts w:ascii="Times New Roman" w:eastAsia="Times New Roman" w:hAnsi="Times New Roman" w:cs="Times New Roman"/>
          <w:i/>
          <w:iCs/>
          <w:noProof/>
          <w:sz w:val="20"/>
          <w:szCs w:val="20"/>
          <w:lang w:val="en-US"/>
        </w:rPr>
        <w:t>Prosedur Penelitian Suatu Pendekatan Praktik</w:t>
      </w:r>
      <w:r w:rsidRPr="002C2E23">
        <w:rPr>
          <w:rFonts w:ascii="Times New Roman" w:eastAsia="Times New Roman" w:hAnsi="Times New Roman" w:cs="Times New Roman"/>
          <w:noProof/>
          <w:sz w:val="20"/>
          <w:szCs w:val="20"/>
          <w:lang w:val="en-US"/>
        </w:rPr>
        <w:t>. Jakarta: Rineka Cipta.</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rPr>
      </w:pPr>
      <w:r w:rsidRPr="002C2E23">
        <w:rPr>
          <w:rFonts w:ascii="Times New Roman" w:eastAsia="Times New Roman" w:hAnsi="Times New Roman" w:cs="Times New Roman"/>
          <w:noProof/>
          <w:sz w:val="20"/>
          <w:szCs w:val="20"/>
          <w:lang w:val="en-US"/>
        </w:rPr>
        <w:t xml:space="preserve">Dahlan, S. M. (2013). </w:t>
      </w:r>
      <w:r w:rsidRPr="002C2E23">
        <w:rPr>
          <w:rFonts w:ascii="Times New Roman" w:eastAsia="Times New Roman" w:hAnsi="Times New Roman" w:cs="Times New Roman"/>
          <w:i/>
          <w:iCs/>
          <w:noProof/>
          <w:sz w:val="20"/>
          <w:szCs w:val="20"/>
          <w:lang w:val="en-US"/>
        </w:rPr>
        <w:t>Statistika untuk Kedokteran dan Kesehatan: Deskriptif, Bivariat, dan Multivariat: Dilengkapi Aplikasi Menggunakan SPSS</w:t>
      </w:r>
      <w:r w:rsidRPr="002C2E23">
        <w:rPr>
          <w:rFonts w:ascii="Times New Roman" w:eastAsia="Times New Roman" w:hAnsi="Times New Roman" w:cs="Times New Roman"/>
          <w:noProof/>
          <w:sz w:val="20"/>
          <w:szCs w:val="20"/>
          <w:lang w:val="en-US"/>
        </w:rPr>
        <w:t xml:space="preserve"> (5th ed.). Jakarta: Salemba Medika.</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Cheppy Riyana. 2007. </w:t>
      </w:r>
      <w:r w:rsidRPr="002C2E23">
        <w:rPr>
          <w:rFonts w:ascii="Times New Roman" w:eastAsia="Times New Roman" w:hAnsi="Times New Roman" w:cs="Times New Roman"/>
          <w:i/>
          <w:noProof/>
          <w:sz w:val="20"/>
          <w:szCs w:val="20"/>
          <w:lang w:val="en-US"/>
        </w:rPr>
        <w:t>Pedoman Pengembangan Media Video</w:t>
      </w:r>
      <w:r w:rsidRPr="002C2E23">
        <w:rPr>
          <w:rFonts w:ascii="Times New Roman" w:eastAsia="Times New Roman" w:hAnsi="Times New Roman" w:cs="Times New Roman"/>
          <w:noProof/>
          <w:sz w:val="20"/>
          <w:szCs w:val="20"/>
          <w:lang w:val="en-US"/>
        </w:rPr>
        <w:t>. Jakarta: P3AI UPI.</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Cunningham, F.G., dkk. 2006. Obstetri Williams. Jakarta : EGC  </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Daryanto. 2010. </w:t>
      </w:r>
      <w:r w:rsidRPr="002C2E23">
        <w:rPr>
          <w:rFonts w:ascii="Times New Roman" w:eastAsia="Times New Roman" w:hAnsi="Times New Roman" w:cs="Times New Roman"/>
          <w:i/>
          <w:noProof/>
          <w:sz w:val="20"/>
          <w:szCs w:val="20"/>
          <w:lang w:val="en-US"/>
        </w:rPr>
        <w:t>Media Pembelajaran</w:t>
      </w:r>
      <w:r w:rsidRPr="002C2E23">
        <w:rPr>
          <w:rFonts w:ascii="Times New Roman" w:eastAsia="Times New Roman" w:hAnsi="Times New Roman" w:cs="Times New Roman"/>
          <w:noProof/>
          <w:sz w:val="20"/>
          <w:szCs w:val="20"/>
          <w:lang w:val="en-US"/>
        </w:rPr>
        <w:t xml:space="preserve">. Yogyakarta: Gava Media. </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Dimyati, Mudjiono.2002. </w:t>
      </w:r>
      <w:r w:rsidRPr="002C2E23">
        <w:rPr>
          <w:rFonts w:ascii="Times New Roman" w:eastAsia="Times New Roman" w:hAnsi="Times New Roman" w:cs="Times New Roman"/>
          <w:i/>
          <w:noProof/>
          <w:sz w:val="20"/>
          <w:szCs w:val="20"/>
          <w:lang w:val="en-US"/>
        </w:rPr>
        <w:t>Belajar dan Pembelajaran</w:t>
      </w:r>
      <w:r w:rsidRPr="002C2E23">
        <w:rPr>
          <w:rFonts w:ascii="Times New Roman" w:eastAsia="Times New Roman" w:hAnsi="Times New Roman" w:cs="Times New Roman"/>
          <w:noProof/>
          <w:sz w:val="20"/>
          <w:szCs w:val="20"/>
          <w:lang w:val="en-US"/>
        </w:rPr>
        <w:t xml:space="preserve">. Jakarta : Rineka Cipta. </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Dinas Kesehatan Kabupaten Bantul. 2014. </w:t>
      </w:r>
      <w:r w:rsidRPr="002C2E23">
        <w:rPr>
          <w:rFonts w:ascii="Times New Roman" w:eastAsia="Times New Roman" w:hAnsi="Times New Roman" w:cs="Times New Roman"/>
          <w:i/>
          <w:noProof/>
          <w:sz w:val="20"/>
          <w:szCs w:val="20"/>
          <w:lang w:val="en-US"/>
        </w:rPr>
        <w:t xml:space="preserve">Profil Kesehatan Kabupaten Bantul </w:t>
      </w:r>
      <w:r w:rsidRPr="002C2E23">
        <w:rPr>
          <w:rFonts w:ascii="Times New Roman" w:eastAsia="Times New Roman" w:hAnsi="Times New Roman" w:cs="Times New Roman"/>
          <w:noProof/>
          <w:sz w:val="20"/>
          <w:szCs w:val="20"/>
          <w:lang w:val="en-US"/>
        </w:rPr>
        <w:t xml:space="preserve">2014. </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rPr>
      </w:pPr>
      <w:r w:rsidRPr="002C2E23">
        <w:rPr>
          <w:rFonts w:ascii="Times New Roman" w:eastAsia="Times New Roman" w:hAnsi="Times New Roman" w:cs="Times New Roman"/>
          <w:noProof/>
          <w:sz w:val="20"/>
          <w:szCs w:val="20"/>
          <w:lang w:val="en-US"/>
        </w:rPr>
        <w:t xml:space="preserve">Djemari Mardapi. 2008. </w:t>
      </w:r>
      <w:r w:rsidRPr="002C2E23">
        <w:rPr>
          <w:rFonts w:ascii="Times New Roman" w:eastAsia="Times New Roman" w:hAnsi="Times New Roman" w:cs="Times New Roman"/>
          <w:i/>
          <w:noProof/>
          <w:sz w:val="20"/>
          <w:szCs w:val="20"/>
          <w:lang w:val="en-US"/>
        </w:rPr>
        <w:t>Teknik Penyusunan Instrumen Tes dan Non Tes</w:t>
      </w:r>
      <w:r w:rsidRPr="002C2E23">
        <w:rPr>
          <w:rFonts w:ascii="Times New Roman" w:eastAsia="Times New Roman" w:hAnsi="Times New Roman" w:cs="Times New Roman"/>
          <w:noProof/>
          <w:sz w:val="20"/>
          <w:szCs w:val="20"/>
          <w:lang w:val="en-US"/>
        </w:rPr>
        <w:t>. Jakarta: Mitra Cendekia Press.</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rPr>
      </w:pPr>
      <w:r w:rsidRPr="002C2E23">
        <w:rPr>
          <w:rFonts w:ascii="Times New Roman" w:eastAsia="Times New Roman" w:hAnsi="Times New Roman" w:cs="Times New Roman"/>
          <w:noProof/>
          <w:sz w:val="20"/>
          <w:szCs w:val="20"/>
        </w:rPr>
        <w:t>Fadilla, N. H. (2014). Pengaruh Penyuluhan Cuci Tangan Menggunakan Media Video terhadap Ketrampilan Pada Siswa Sekolah Dasar</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rPr>
      </w:pPr>
      <w:r w:rsidRPr="002C2E23">
        <w:rPr>
          <w:rFonts w:ascii="Times New Roman" w:eastAsia="Times New Roman" w:hAnsi="Times New Roman" w:cs="Times New Roman"/>
          <w:noProof/>
          <w:sz w:val="20"/>
          <w:szCs w:val="20"/>
        </w:rPr>
        <w:t>Fitriani. (2013). Penerapan Media Audio Visual dan Small Group Discussion untuk meningkatkan keefektifan dalam pembelajaran IPA Biologi materi bumi dan langit pada siswa kelas X program keahlian akomodasi perhotelan 1 SMK Negeri 4 Surakarta tahun 2012/2013</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Imam, G. (2013). </w:t>
      </w:r>
      <w:r w:rsidRPr="002C2E23">
        <w:rPr>
          <w:rFonts w:ascii="Times New Roman" w:eastAsia="Times New Roman" w:hAnsi="Times New Roman" w:cs="Times New Roman"/>
          <w:i/>
          <w:iCs/>
          <w:noProof/>
          <w:sz w:val="20"/>
          <w:szCs w:val="20"/>
          <w:lang w:val="en-US"/>
        </w:rPr>
        <w:t>Aplikasi Analisis Multivariat dengan Program IBM SPSS 21</w:t>
      </w:r>
      <w:r w:rsidRPr="002C2E23">
        <w:rPr>
          <w:rFonts w:ascii="Times New Roman" w:eastAsia="Times New Roman" w:hAnsi="Times New Roman" w:cs="Times New Roman"/>
          <w:noProof/>
          <w:sz w:val="20"/>
          <w:szCs w:val="20"/>
          <w:lang w:val="en-US"/>
        </w:rPr>
        <w:t>. Semarang: Badan Penerbit Universitas Dipenogoro.</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Jumiarni, dkk, 1995, </w:t>
      </w:r>
      <w:r w:rsidRPr="002C2E23">
        <w:rPr>
          <w:rFonts w:ascii="Times New Roman" w:eastAsia="Times New Roman" w:hAnsi="Times New Roman" w:cs="Times New Roman"/>
          <w:i/>
          <w:noProof/>
          <w:sz w:val="20"/>
          <w:szCs w:val="20"/>
          <w:lang w:val="en-US"/>
        </w:rPr>
        <w:t>Asuhan Keperawatan Perinatal</w:t>
      </w:r>
      <w:r w:rsidRPr="002C2E23">
        <w:rPr>
          <w:rFonts w:ascii="Times New Roman" w:eastAsia="Times New Roman" w:hAnsi="Times New Roman" w:cs="Times New Roman"/>
          <w:noProof/>
          <w:sz w:val="20"/>
          <w:szCs w:val="20"/>
          <w:lang w:val="en-US"/>
        </w:rPr>
        <w:t xml:space="preserve">, EGC, Jakarta.  </w:t>
      </w:r>
    </w:p>
    <w:p w:rsidR="002C2E23" w:rsidRPr="002C2E23" w:rsidRDefault="002C2E23" w:rsidP="002C2E23">
      <w:pPr>
        <w:spacing w:after="0" w:line="240" w:lineRule="auto"/>
        <w:ind w:left="480" w:hanging="480"/>
        <w:jc w:val="both"/>
        <w:rPr>
          <w:rFonts w:ascii="Times New Roman" w:eastAsia="Times New Roman" w:hAnsi="Times New Roman" w:cs="Times New Roman"/>
          <w:noProof/>
          <w:sz w:val="20"/>
          <w:szCs w:val="20"/>
          <w:lang w:val="en-US"/>
        </w:rPr>
      </w:pPr>
      <w:r w:rsidRPr="002C2E23">
        <w:rPr>
          <w:rFonts w:ascii="Times New Roman" w:eastAsia="Times New Roman" w:hAnsi="Times New Roman" w:cs="Times New Roman"/>
          <w:noProof/>
          <w:sz w:val="20"/>
          <w:szCs w:val="20"/>
          <w:lang w:val="en-US"/>
        </w:rPr>
        <w:t xml:space="preserve">Notoatmodjo, Soekidjo. 2003. </w:t>
      </w:r>
      <w:r w:rsidRPr="002C2E23">
        <w:rPr>
          <w:rFonts w:ascii="Times New Roman" w:eastAsia="Times New Roman" w:hAnsi="Times New Roman" w:cs="Times New Roman"/>
          <w:i/>
          <w:noProof/>
          <w:sz w:val="20"/>
          <w:szCs w:val="20"/>
          <w:lang w:val="en-US"/>
        </w:rPr>
        <w:t>Pendidikan Dan Perilaku Kesehatan</w:t>
      </w:r>
      <w:r w:rsidRPr="002C2E23">
        <w:rPr>
          <w:rFonts w:ascii="Times New Roman" w:eastAsia="Times New Roman" w:hAnsi="Times New Roman" w:cs="Times New Roman"/>
          <w:noProof/>
          <w:sz w:val="20"/>
          <w:szCs w:val="20"/>
          <w:lang w:val="en-US"/>
        </w:rPr>
        <w:t>. Rineka Cipta. Jakarta.</w:t>
      </w:r>
    </w:p>
    <w:p w:rsidR="002C2E23" w:rsidRPr="002C2E23" w:rsidRDefault="002C2E23" w:rsidP="002C2E23">
      <w:pPr>
        <w:spacing w:after="0" w:line="240" w:lineRule="auto"/>
        <w:ind w:left="426" w:hanging="426"/>
        <w:jc w:val="both"/>
        <w:rPr>
          <w:rFonts w:ascii="Times New Roman" w:eastAsia="Times New Roman" w:hAnsi="Times New Roman" w:cs="Times New Roman"/>
          <w:sz w:val="20"/>
          <w:szCs w:val="20"/>
          <w:lang w:val="en-US" w:eastAsia="id-ID"/>
        </w:rPr>
      </w:pPr>
      <w:r w:rsidRPr="002C2E23">
        <w:rPr>
          <w:rFonts w:ascii="Times New Roman" w:eastAsia="Times New Roman" w:hAnsi="Times New Roman" w:cs="Times New Roman"/>
          <w:sz w:val="20"/>
          <w:szCs w:val="20"/>
          <w:lang w:eastAsia="id-ID"/>
        </w:rPr>
        <w:fldChar w:fldCharType="end"/>
      </w:r>
      <w:proofErr w:type="spellStart"/>
      <w:r w:rsidRPr="002C2E23">
        <w:rPr>
          <w:rFonts w:ascii="Times New Roman" w:eastAsia="Times New Roman" w:hAnsi="Times New Roman" w:cs="Times New Roman"/>
          <w:sz w:val="20"/>
          <w:szCs w:val="20"/>
          <w:lang w:val="en-US" w:eastAsia="id-ID"/>
        </w:rPr>
        <w:t>Hidayat</w:t>
      </w:r>
      <w:proofErr w:type="spellEnd"/>
      <w:r w:rsidRPr="002C2E23">
        <w:rPr>
          <w:rFonts w:ascii="Times New Roman" w:eastAsia="Times New Roman" w:hAnsi="Times New Roman" w:cs="Times New Roman"/>
          <w:sz w:val="20"/>
          <w:szCs w:val="20"/>
          <w:lang w:val="en-US" w:eastAsia="id-ID"/>
        </w:rPr>
        <w:t xml:space="preserve">, A. A. (2002). </w:t>
      </w:r>
      <w:proofErr w:type="spellStart"/>
      <w:r w:rsidRPr="002C2E23">
        <w:rPr>
          <w:rFonts w:ascii="Times New Roman" w:eastAsia="Times New Roman" w:hAnsi="Times New Roman" w:cs="Times New Roman"/>
          <w:i/>
          <w:sz w:val="20"/>
          <w:szCs w:val="20"/>
          <w:lang w:val="en-US" w:eastAsia="id-ID"/>
        </w:rPr>
        <w:t>Pengantar</w:t>
      </w:r>
      <w:proofErr w:type="spellEnd"/>
      <w:r w:rsidRPr="002C2E23">
        <w:rPr>
          <w:rFonts w:ascii="Times New Roman" w:eastAsia="Times New Roman" w:hAnsi="Times New Roman" w:cs="Times New Roman"/>
          <w:i/>
          <w:sz w:val="20"/>
          <w:szCs w:val="20"/>
          <w:lang w:val="en-US" w:eastAsia="id-ID"/>
        </w:rPr>
        <w:t xml:space="preserve"> </w:t>
      </w:r>
      <w:proofErr w:type="spellStart"/>
      <w:r w:rsidRPr="002C2E23">
        <w:rPr>
          <w:rFonts w:ascii="Times New Roman" w:eastAsia="Times New Roman" w:hAnsi="Times New Roman" w:cs="Times New Roman"/>
          <w:i/>
          <w:sz w:val="20"/>
          <w:szCs w:val="20"/>
          <w:lang w:val="en-US" w:eastAsia="id-ID"/>
        </w:rPr>
        <w:t>Pendidikan</w:t>
      </w:r>
      <w:proofErr w:type="spellEnd"/>
      <w:r w:rsidRPr="002C2E23">
        <w:rPr>
          <w:rFonts w:ascii="Times New Roman" w:eastAsia="Times New Roman" w:hAnsi="Times New Roman" w:cs="Times New Roman"/>
          <w:i/>
          <w:sz w:val="20"/>
          <w:szCs w:val="20"/>
          <w:lang w:val="en-US" w:eastAsia="id-ID"/>
        </w:rPr>
        <w:t xml:space="preserve"> </w:t>
      </w:r>
      <w:proofErr w:type="spellStart"/>
      <w:r w:rsidRPr="002C2E23">
        <w:rPr>
          <w:rFonts w:ascii="Times New Roman" w:eastAsia="Times New Roman" w:hAnsi="Times New Roman" w:cs="Times New Roman"/>
          <w:i/>
          <w:sz w:val="20"/>
          <w:szCs w:val="20"/>
          <w:lang w:val="en-US" w:eastAsia="id-ID"/>
        </w:rPr>
        <w:t>Keperawatan</w:t>
      </w:r>
      <w:proofErr w:type="spellEnd"/>
      <w:r w:rsidRPr="002C2E23">
        <w:rPr>
          <w:rFonts w:ascii="Times New Roman" w:eastAsia="Times New Roman" w:hAnsi="Times New Roman" w:cs="Times New Roman"/>
          <w:sz w:val="20"/>
          <w:szCs w:val="20"/>
          <w:lang w:val="en-US" w:eastAsia="id-ID"/>
        </w:rPr>
        <w:t xml:space="preserve">. Jakarta: </w:t>
      </w:r>
      <w:proofErr w:type="spellStart"/>
      <w:r w:rsidRPr="002C2E23">
        <w:rPr>
          <w:rFonts w:ascii="Times New Roman" w:eastAsia="Times New Roman" w:hAnsi="Times New Roman" w:cs="Times New Roman"/>
          <w:sz w:val="20"/>
          <w:szCs w:val="20"/>
          <w:lang w:val="en-US" w:eastAsia="id-ID"/>
        </w:rPr>
        <w:t>Sagung</w:t>
      </w:r>
      <w:proofErr w:type="spellEnd"/>
      <w:r w:rsidRPr="002C2E23">
        <w:rPr>
          <w:rFonts w:ascii="Times New Roman" w:eastAsia="Times New Roman" w:hAnsi="Times New Roman" w:cs="Times New Roman"/>
          <w:sz w:val="20"/>
          <w:szCs w:val="20"/>
          <w:lang w:val="en-US" w:eastAsia="id-ID"/>
        </w:rPr>
        <w:t xml:space="preserve"> </w:t>
      </w:r>
      <w:proofErr w:type="spellStart"/>
      <w:r w:rsidRPr="002C2E23">
        <w:rPr>
          <w:rFonts w:ascii="Times New Roman" w:eastAsia="Times New Roman" w:hAnsi="Times New Roman" w:cs="Times New Roman"/>
          <w:sz w:val="20"/>
          <w:szCs w:val="20"/>
          <w:lang w:val="en-US" w:eastAsia="id-ID"/>
        </w:rPr>
        <w:t>Seto</w:t>
      </w:r>
      <w:proofErr w:type="spellEnd"/>
      <w:r w:rsidRPr="002C2E23">
        <w:rPr>
          <w:rFonts w:ascii="Times New Roman" w:eastAsia="Times New Roman" w:hAnsi="Times New Roman" w:cs="Times New Roman"/>
          <w:sz w:val="20"/>
          <w:szCs w:val="20"/>
          <w:lang w:val="en-US" w:eastAsia="id-ID"/>
        </w:rPr>
        <w:t>.</w:t>
      </w:r>
    </w:p>
    <w:p w:rsidR="002C2E23" w:rsidRPr="002C2E23" w:rsidRDefault="002C2E23" w:rsidP="002C2E23">
      <w:pPr>
        <w:autoSpaceDE w:val="0"/>
        <w:autoSpaceDN w:val="0"/>
        <w:adjustRightInd w:val="0"/>
        <w:spacing w:after="0" w:line="240" w:lineRule="auto"/>
        <w:ind w:left="426" w:hanging="426"/>
        <w:jc w:val="both"/>
        <w:rPr>
          <w:rFonts w:ascii="Times New Roman" w:eastAsiaTheme="minorEastAsia" w:hAnsi="Times New Roman" w:cs="Times New Roman"/>
          <w:sz w:val="20"/>
          <w:szCs w:val="20"/>
          <w:lang w:eastAsia="id-ID"/>
        </w:rPr>
      </w:pPr>
      <w:proofErr w:type="spellStart"/>
      <w:proofErr w:type="gramStart"/>
      <w:r w:rsidRPr="002C2E23">
        <w:rPr>
          <w:rFonts w:ascii="Times New Roman" w:eastAsiaTheme="minorEastAsia" w:hAnsi="Times New Roman" w:cs="Times New Roman"/>
          <w:sz w:val="20"/>
          <w:szCs w:val="20"/>
          <w:lang w:val="en-US" w:eastAsia="id-ID"/>
        </w:rPr>
        <w:t>Nasir</w:t>
      </w:r>
      <w:proofErr w:type="spellEnd"/>
      <w:r w:rsidRPr="002C2E23">
        <w:rPr>
          <w:rFonts w:ascii="Times New Roman" w:eastAsiaTheme="minorEastAsia" w:hAnsi="Times New Roman" w:cs="Times New Roman"/>
          <w:sz w:val="20"/>
          <w:szCs w:val="20"/>
          <w:lang w:val="en-US" w:eastAsia="id-ID"/>
        </w:rPr>
        <w:t xml:space="preserve">, A., </w:t>
      </w:r>
      <w:proofErr w:type="spellStart"/>
      <w:r w:rsidRPr="002C2E23">
        <w:rPr>
          <w:rFonts w:ascii="Times New Roman" w:eastAsiaTheme="minorEastAsia" w:hAnsi="Times New Roman" w:cs="Times New Roman"/>
          <w:sz w:val="20"/>
          <w:szCs w:val="20"/>
          <w:lang w:val="en-US" w:eastAsia="id-ID"/>
        </w:rPr>
        <w:t>Muhith</w:t>
      </w:r>
      <w:proofErr w:type="spellEnd"/>
      <w:r w:rsidRPr="002C2E23">
        <w:rPr>
          <w:rFonts w:ascii="Times New Roman" w:eastAsiaTheme="minorEastAsia" w:hAnsi="Times New Roman" w:cs="Times New Roman"/>
          <w:sz w:val="20"/>
          <w:szCs w:val="20"/>
          <w:lang w:val="en-US" w:eastAsia="id-ID"/>
        </w:rPr>
        <w:t xml:space="preserve">, A., &amp; </w:t>
      </w:r>
      <w:proofErr w:type="spellStart"/>
      <w:r w:rsidRPr="002C2E23">
        <w:rPr>
          <w:rFonts w:ascii="Times New Roman" w:eastAsiaTheme="minorEastAsia" w:hAnsi="Times New Roman" w:cs="Times New Roman"/>
          <w:sz w:val="20"/>
          <w:szCs w:val="20"/>
          <w:lang w:val="en-US" w:eastAsia="id-ID"/>
        </w:rPr>
        <w:t>M.E.Ideputri</w:t>
      </w:r>
      <w:proofErr w:type="spellEnd"/>
      <w:r w:rsidRPr="002C2E23">
        <w:rPr>
          <w:rFonts w:ascii="Times New Roman" w:eastAsiaTheme="minorEastAsia" w:hAnsi="Times New Roman" w:cs="Times New Roman"/>
          <w:sz w:val="20"/>
          <w:szCs w:val="20"/>
          <w:lang w:val="en-US" w:eastAsia="id-ID"/>
        </w:rPr>
        <w:t>.</w:t>
      </w:r>
      <w:proofErr w:type="gramEnd"/>
      <w:r w:rsidRPr="002C2E23">
        <w:rPr>
          <w:rFonts w:ascii="Times New Roman" w:eastAsiaTheme="minorEastAsia" w:hAnsi="Times New Roman" w:cs="Times New Roman"/>
          <w:sz w:val="20"/>
          <w:szCs w:val="20"/>
          <w:lang w:val="en-US" w:eastAsia="id-ID"/>
        </w:rPr>
        <w:t xml:space="preserve"> (2011). </w:t>
      </w:r>
      <w:proofErr w:type="spellStart"/>
      <w:r w:rsidRPr="002C2E23">
        <w:rPr>
          <w:rFonts w:ascii="Times New Roman" w:eastAsiaTheme="minorEastAsia" w:hAnsi="Times New Roman" w:cs="Times New Roman"/>
          <w:sz w:val="20"/>
          <w:szCs w:val="20"/>
          <w:lang w:val="en-US" w:eastAsia="id-ID"/>
        </w:rPr>
        <w:t>Buku</w:t>
      </w:r>
      <w:proofErr w:type="spellEnd"/>
      <w:r w:rsidRPr="002C2E23">
        <w:rPr>
          <w:rFonts w:ascii="Times New Roman" w:eastAsiaTheme="minorEastAsia" w:hAnsi="Times New Roman" w:cs="Times New Roman"/>
          <w:sz w:val="20"/>
          <w:szCs w:val="20"/>
          <w:lang w:val="en-US" w:eastAsia="id-ID"/>
        </w:rPr>
        <w:t xml:space="preserve"> </w:t>
      </w:r>
      <w:proofErr w:type="gramStart"/>
      <w:r w:rsidRPr="002C2E23">
        <w:rPr>
          <w:rFonts w:ascii="Times New Roman" w:eastAsiaTheme="minorEastAsia" w:hAnsi="Times New Roman" w:cs="Times New Roman"/>
          <w:sz w:val="20"/>
          <w:szCs w:val="20"/>
          <w:lang w:val="en-US" w:eastAsia="id-ID"/>
        </w:rPr>
        <w:t>Ajar :</w:t>
      </w:r>
      <w:proofErr w:type="gramEnd"/>
      <w:r w:rsidRPr="002C2E23">
        <w:rPr>
          <w:rFonts w:ascii="Times New Roman" w:eastAsiaTheme="minorEastAsia" w:hAnsi="Times New Roman" w:cs="Times New Roman"/>
          <w:sz w:val="20"/>
          <w:szCs w:val="20"/>
          <w:lang w:val="en-US" w:eastAsia="id-ID"/>
        </w:rPr>
        <w:t xml:space="preserve"> </w:t>
      </w:r>
      <w:proofErr w:type="spellStart"/>
      <w:r w:rsidRPr="002C2E23">
        <w:rPr>
          <w:rFonts w:ascii="Times New Roman" w:eastAsiaTheme="minorEastAsia" w:hAnsi="Times New Roman" w:cs="Times New Roman"/>
          <w:sz w:val="20"/>
          <w:szCs w:val="20"/>
          <w:lang w:val="en-US" w:eastAsia="id-ID"/>
        </w:rPr>
        <w:t>Metodologi</w:t>
      </w:r>
      <w:proofErr w:type="spellEnd"/>
      <w:r w:rsidRPr="002C2E23">
        <w:rPr>
          <w:rFonts w:ascii="Times New Roman" w:eastAsiaTheme="minorEastAsia" w:hAnsi="Times New Roman" w:cs="Times New Roman"/>
          <w:sz w:val="20"/>
          <w:szCs w:val="20"/>
          <w:lang w:val="en-US" w:eastAsia="id-ID"/>
        </w:rPr>
        <w:t xml:space="preserve"> </w:t>
      </w:r>
      <w:proofErr w:type="spellStart"/>
      <w:r w:rsidRPr="002C2E23">
        <w:rPr>
          <w:rFonts w:ascii="Times New Roman" w:eastAsiaTheme="minorEastAsia" w:hAnsi="Times New Roman" w:cs="Times New Roman"/>
          <w:sz w:val="20"/>
          <w:szCs w:val="20"/>
          <w:lang w:val="en-US" w:eastAsia="id-ID"/>
        </w:rPr>
        <w:t>Penelitia</w:t>
      </w:r>
      <w:proofErr w:type="spellEnd"/>
      <w:r w:rsidRPr="002C2E23">
        <w:rPr>
          <w:rFonts w:ascii="Times New Roman" w:eastAsiaTheme="minorEastAsia" w:hAnsi="Times New Roman" w:cs="Times New Roman"/>
          <w:sz w:val="20"/>
          <w:szCs w:val="20"/>
          <w:lang w:eastAsia="id-ID"/>
        </w:rPr>
        <w:t>n</w:t>
      </w:r>
    </w:p>
    <w:p w:rsidR="00FE1284" w:rsidRPr="00EC66D8" w:rsidRDefault="00FE1284" w:rsidP="006A2088">
      <w:pPr>
        <w:spacing w:before="240" w:after="0" w:line="240" w:lineRule="auto"/>
        <w:ind w:left="567" w:hanging="567"/>
        <w:jc w:val="both"/>
        <w:rPr>
          <w:rFonts w:ascii="Times New Roman" w:hAnsi="Times New Roman" w:cs="Times New Roman"/>
          <w:color w:val="000000" w:themeColor="text1"/>
          <w:sz w:val="20"/>
          <w:szCs w:val="20"/>
        </w:rPr>
      </w:pPr>
    </w:p>
    <w:sectPr w:rsidR="00FE1284" w:rsidRPr="00EC66D8" w:rsidSect="00A269C3">
      <w:headerReference w:type="default" r:id="rId1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95" w:rsidRDefault="001B4895">
      <w:pPr>
        <w:spacing w:after="0" w:line="240" w:lineRule="auto"/>
      </w:pPr>
      <w:r>
        <w:separator/>
      </w:r>
    </w:p>
  </w:endnote>
  <w:endnote w:type="continuationSeparator" w:id="0">
    <w:p w:rsidR="001B4895" w:rsidRDefault="001B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95" w:rsidRDefault="001B4895">
      <w:pPr>
        <w:spacing w:after="0" w:line="240" w:lineRule="auto"/>
      </w:pPr>
      <w:r>
        <w:separator/>
      </w:r>
    </w:p>
  </w:footnote>
  <w:footnote w:type="continuationSeparator" w:id="0">
    <w:p w:rsidR="001B4895" w:rsidRDefault="001B4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AE" w:rsidRDefault="001115AE">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DD2"/>
    <w:multiLevelType w:val="hybridMultilevel"/>
    <w:tmpl w:val="DCECFF1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9DC7530"/>
    <w:multiLevelType w:val="hybridMultilevel"/>
    <w:tmpl w:val="E51AC2EE"/>
    <w:lvl w:ilvl="0" w:tplc="7BAA8D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200FAB"/>
    <w:multiLevelType w:val="hybridMultilevel"/>
    <w:tmpl w:val="ED9AEE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286FD2"/>
    <w:multiLevelType w:val="hybridMultilevel"/>
    <w:tmpl w:val="F06860E6"/>
    <w:lvl w:ilvl="0" w:tplc="BDC0245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FDD122A"/>
    <w:multiLevelType w:val="hybridMultilevel"/>
    <w:tmpl w:val="9C142D88"/>
    <w:lvl w:ilvl="0" w:tplc="0078506A">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E3501C"/>
    <w:multiLevelType w:val="hybridMultilevel"/>
    <w:tmpl w:val="2C4A85E4"/>
    <w:lvl w:ilvl="0" w:tplc="04210017">
      <w:start w:val="1"/>
      <w:numFmt w:val="lowerLetter"/>
      <w:lvlText w:val="%1)"/>
      <w:lvlJc w:val="left"/>
      <w:pPr>
        <w:ind w:left="720" w:hanging="360"/>
      </w:pPr>
    </w:lvl>
    <w:lvl w:ilvl="1" w:tplc="0421000F">
      <w:start w:val="1"/>
      <w:numFmt w:val="decimal"/>
      <w:lvlText w:val="%2."/>
      <w:lvlJc w:val="left"/>
      <w:pPr>
        <w:ind w:left="1440" w:hanging="360"/>
      </w:pPr>
      <w:rPr>
        <w:rFonts w:hint="default"/>
      </w:r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51223B"/>
    <w:multiLevelType w:val="multilevel"/>
    <w:tmpl w:val="5A82C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ascii="Times New Roman" w:eastAsiaTheme="minorHAnsi" w:hAnsi="Times New Roman" w:cs="Times New Roman"/>
      </w:rPr>
    </w:lvl>
    <w:lvl w:ilvl="3">
      <w:start w:val="1"/>
      <w:numFmt w:val="decimal"/>
      <w:lvlText w:val="%4."/>
      <w:lvlJc w:val="left"/>
      <w:pPr>
        <w:ind w:left="2880" w:hanging="720"/>
      </w:pPr>
      <w:rPr>
        <w:rFonts w:ascii="Times New Roman" w:eastAsiaTheme="minorHAnsi" w:hAnsi="Times New Roman" w:cstheme="minorBidi"/>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5742381"/>
    <w:multiLevelType w:val="hybridMultilevel"/>
    <w:tmpl w:val="F4B68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830FC5"/>
    <w:multiLevelType w:val="hybridMultilevel"/>
    <w:tmpl w:val="68C47D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353D19"/>
    <w:multiLevelType w:val="hybridMultilevel"/>
    <w:tmpl w:val="86CCB20C"/>
    <w:lvl w:ilvl="0" w:tplc="08AC284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0">
    <w:nsid w:val="5B4479C1"/>
    <w:multiLevelType w:val="multilevel"/>
    <w:tmpl w:val="77FA0DB4"/>
    <w:lvl w:ilvl="0">
      <w:start w:val="50"/>
      <w:numFmt w:val="decimal"/>
      <w:lvlText w:val="%1"/>
      <w:lvlJc w:val="left"/>
      <w:pPr>
        <w:ind w:left="480" w:hanging="480"/>
      </w:pPr>
      <w:rPr>
        <w:rFonts w:hint="default"/>
      </w:rPr>
    </w:lvl>
    <w:lvl w:ilvl="1">
      <w:start w:val="6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B0565B1"/>
    <w:multiLevelType w:val="hybridMultilevel"/>
    <w:tmpl w:val="CB620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9"/>
  </w:num>
  <w:num w:numId="5">
    <w:abstractNumId w:val="10"/>
  </w:num>
  <w:num w:numId="6">
    <w:abstractNumId w:val="4"/>
  </w:num>
  <w:num w:numId="7">
    <w:abstractNumId w:val="5"/>
  </w:num>
  <w:num w:numId="8">
    <w:abstractNumId w:val="11"/>
  </w:num>
  <w:num w:numId="9">
    <w:abstractNumId w:val="1"/>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8B"/>
    <w:rsid w:val="00073974"/>
    <w:rsid w:val="0009263C"/>
    <w:rsid w:val="000B3F4C"/>
    <w:rsid w:val="000D3F0D"/>
    <w:rsid w:val="000D7E32"/>
    <w:rsid w:val="001115AE"/>
    <w:rsid w:val="0012276E"/>
    <w:rsid w:val="00134EF8"/>
    <w:rsid w:val="00163FAC"/>
    <w:rsid w:val="001668D2"/>
    <w:rsid w:val="001B4895"/>
    <w:rsid w:val="001F20B4"/>
    <w:rsid w:val="001F2E7C"/>
    <w:rsid w:val="001F3BD4"/>
    <w:rsid w:val="00220326"/>
    <w:rsid w:val="0024740B"/>
    <w:rsid w:val="00256C6B"/>
    <w:rsid w:val="002B2A56"/>
    <w:rsid w:val="002C2E23"/>
    <w:rsid w:val="002C721B"/>
    <w:rsid w:val="002F411C"/>
    <w:rsid w:val="00306ACF"/>
    <w:rsid w:val="0032775A"/>
    <w:rsid w:val="0033571A"/>
    <w:rsid w:val="00350CEF"/>
    <w:rsid w:val="003C3580"/>
    <w:rsid w:val="003C7618"/>
    <w:rsid w:val="003D3BDD"/>
    <w:rsid w:val="003D7348"/>
    <w:rsid w:val="00400479"/>
    <w:rsid w:val="004110FF"/>
    <w:rsid w:val="00455509"/>
    <w:rsid w:val="004848E7"/>
    <w:rsid w:val="004B5FB4"/>
    <w:rsid w:val="004D4589"/>
    <w:rsid w:val="00500E17"/>
    <w:rsid w:val="00536CD0"/>
    <w:rsid w:val="00536D25"/>
    <w:rsid w:val="00567EEF"/>
    <w:rsid w:val="00570EF7"/>
    <w:rsid w:val="0059758D"/>
    <w:rsid w:val="00602D28"/>
    <w:rsid w:val="00610EF7"/>
    <w:rsid w:val="0061512A"/>
    <w:rsid w:val="00625684"/>
    <w:rsid w:val="00647B16"/>
    <w:rsid w:val="00653A62"/>
    <w:rsid w:val="00657423"/>
    <w:rsid w:val="006901BE"/>
    <w:rsid w:val="0069213D"/>
    <w:rsid w:val="006A2088"/>
    <w:rsid w:val="006A5282"/>
    <w:rsid w:val="007024C9"/>
    <w:rsid w:val="00765CB1"/>
    <w:rsid w:val="00773B4A"/>
    <w:rsid w:val="00796069"/>
    <w:rsid w:val="007C2685"/>
    <w:rsid w:val="007D5F70"/>
    <w:rsid w:val="00871554"/>
    <w:rsid w:val="0087537B"/>
    <w:rsid w:val="00903582"/>
    <w:rsid w:val="009B3F0E"/>
    <w:rsid w:val="009D143D"/>
    <w:rsid w:val="009D2748"/>
    <w:rsid w:val="009E272B"/>
    <w:rsid w:val="00A269C3"/>
    <w:rsid w:val="00A431B8"/>
    <w:rsid w:val="00A739E3"/>
    <w:rsid w:val="00A95DF3"/>
    <w:rsid w:val="00AE5D61"/>
    <w:rsid w:val="00AF19E2"/>
    <w:rsid w:val="00B073E9"/>
    <w:rsid w:val="00B1614E"/>
    <w:rsid w:val="00B3032A"/>
    <w:rsid w:val="00B40D45"/>
    <w:rsid w:val="00B50854"/>
    <w:rsid w:val="00B54BC7"/>
    <w:rsid w:val="00BA33DF"/>
    <w:rsid w:val="00BD71AB"/>
    <w:rsid w:val="00BE5621"/>
    <w:rsid w:val="00C42769"/>
    <w:rsid w:val="00C4454A"/>
    <w:rsid w:val="00CA47DE"/>
    <w:rsid w:val="00CA4F29"/>
    <w:rsid w:val="00CC1C25"/>
    <w:rsid w:val="00CE1B51"/>
    <w:rsid w:val="00D32599"/>
    <w:rsid w:val="00D3498B"/>
    <w:rsid w:val="00D449A6"/>
    <w:rsid w:val="00D51525"/>
    <w:rsid w:val="00D55627"/>
    <w:rsid w:val="00D56E40"/>
    <w:rsid w:val="00D62E42"/>
    <w:rsid w:val="00D66255"/>
    <w:rsid w:val="00D80F77"/>
    <w:rsid w:val="00D87A1F"/>
    <w:rsid w:val="00D96E60"/>
    <w:rsid w:val="00E608FA"/>
    <w:rsid w:val="00E624B4"/>
    <w:rsid w:val="00E70858"/>
    <w:rsid w:val="00EC220F"/>
    <w:rsid w:val="00EC66D8"/>
    <w:rsid w:val="00F103EF"/>
    <w:rsid w:val="00F62610"/>
    <w:rsid w:val="00FB3A8C"/>
    <w:rsid w:val="00FE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11" w:right="-91" w:firstLine="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8B"/>
    <w:pPr>
      <w:spacing w:after="200" w:line="276" w:lineRule="auto"/>
      <w:ind w:left="0" w:right="0" w:firstLine="0"/>
      <w:jc w:val="left"/>
    </w:pPr>
  </w:style>
  <w:style w:type="paragraph" w:styleId="Heading3">
    <w:name w:val="heading 3"/>
    <w:basedOn w:val="Normal"/>
    <w:link w:val="Heading3Char"/>
    <w:uiPriority w:val="9"/>
    <w:qFormat/>
    <w:rsid w:val="00FE128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D2748"/>
    <w:pPr>
      <w:ind w:left="720"/>
      <w:contextualSpacing/>
    </w:pPr>
  </w:style>
  <w:style w:type="paragraph" w:styleId="BalloonText">
    <w:name w:val="Balloon Text"/>
    <w:basedOn w:val="Normal"/>
    <w:link w:val="BalloonTextChar"/>
    <w:uiPriority w:val="99"/>
    <w:semiHidden/>
    <w:unhideWhenUsed/>
    <w:rsid w:val="009D1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3D"/>
    <w:rPr>
      <w:rFonts w:ascii="Tahoma" w:hAnsi="Tahoma" w:cs="Tahoma"/>
      <w:sz w:val="16"/>
      <w:szCs w:val="16"/>
    </w:rPr>
  </w:style>
  <w:style w:type="character" w:customStyle="1" w:styleId="Heading3Char">
    <w:name w:val="Heading 3 Char"/>
    <w:basedOn w:val="DefaultParagraphFont"/>
    <w:link w:val="Heading3"/>
    <w:uiPriority w:val="9"/>
    <w:rsid w:val="00FE128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FE1284"/>
    <w:rPr>
      <w:color w:val="0000FF"/>
      <w:u w:val="single"/>
    </w:rPr>
  </w:style>
  <w:style w:type="character" w:customStyle="1" w:styleId="apple-converted-space">
    <w:name w:val="apple-converted-space"/>
    <w:basedOn w:val="DefaultParagraphFont"/>
    <w:rsid w:val="00FE1284"/>
  </w:style>
  <w:style w:type="table" w:styleId="TableGrid">
    <w:name w:val="Table Grid"/>
    <w:basedOn w:val="TableNormal"/>
    <w:uiPriority w:val="59"/>
    <w:rsid w:val="00A431B8"/>
    <w:pPr>
      <w:spacing w:line="240" w:lineRule="auto"/>
      <w:ind w:left="0" w:righ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rsid w:val="00A431B8"/>
  </w:style>
  <w:style w:type="paragraph" w:styleId="HTMLPreformatted">
    <w:name w:val="HTML Preformatted"/>
    <w:basedOn w:val="Normal"/>
    <w:link w:val="HTMLPreformattedChar"/>
    <w:uiPriority w:val="99"/>
    <w:unhideWhenUsed/>
    <w:rsid w:val="001F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F2E7C"/>
    <w:rPr>
      <w:rFonts w:ascii="Courier New" w:eastAsia="Times New Roman" w:hAnsi="Courier New" w:cs="Courier New"/>
      <w:sz w:val="20"/>
      <w:szCs w:val="20"/>
      <w:lang w:val="en-US"/>
    </w:rPr>
  </w:style>
  <w:style w:type="character" w:customStyle="1" w:styleId="alt-edited">
    <w:name w:val="alt-edited"/>
    <w:rsid w:val="001668D2"/>
  </w:style>
  <w:style w:type="character" w:customStyle="1" w:styleId="hps">
    <w:name w:val="hps"/>
    <w:basedOn w:val="DefaultParagraphFont"/>
    <w:rsid w:val="00FB3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11" w:right="-91" w:firstLine="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8B"/>
    <w:pPr>
      <w:spacing w:after="200" w:line="276" w:lineRule="auto"/>
      <w:ind w:left="0" w:right="0" w:firstLine="0"/>
      <w:jc w:val="left"/>
    </w:pPr>
  </w:style>
  <w:style w:type="paragraph" w:styleId="Heading3">
    <w:name w:val="heading 3"/>
    <w:basedOn w:val="Normal"/>
    <w:link w:val="Heading3Char"/>
    <w:uiPriority w:val="9"/>
    <w:qFormat/>
    <w:rsid w:val="00FE128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D2748"/>
    <w:pPr>
      <w:ind w:left="720"/>
      <w:contextualSpacing/>
    </w:pPr>
  </w:style>
  <w:style w:type="paragraph" w:styleId="BalloonText">
    <w:name w:val="Balloon Text"/>
    <w:basedOn w:val="Normal"/>
    <w:link w:val="BalloonTextChar"/>
    <w:uiPriority w:val="99"/>
    <w:semiHidden/>
    <w:unhideWhenUsed/>
    <w:rsid w:val="009D1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3D"/>
    <w:rPr>
      <w:rFonts w:ascii="Tahoma" w:hAnsi="Tahoma" w:cs="Tahoma"/>
      <w:sz w:val="16"/>
      <w:szCs w:val="16"/>
    </w:rPr>
  </w:style>
  <w:style w:type="character" w:customStyle="1" w:styleId="Heading3Char">
    <w:name w:val="Heading 3 Char"/>
    <w:basedOn w:val="DefaultParagraphFont"/>
    <w:link w:val="Heading3"/>
    <w:uiPriority w:val="9"/>
    <w:rsid w:val="00FE128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FE1284"/>
    <w:rPr>
      <w:color w:val="0000FF"/>
      <w:u w:val="single"/>
    </w:rPr>
  </w:style>
  <w:style w:type="character" w:customStyle="1" w:styleId="apple-converted-space">
    <w:name w:val="apple-converted-space"/>
    <w:basedOn w:val="DefaultParagraphFont"/>
    <w:rsid w:val="00FE1284"/>
  </w:style>
  <w:style w:type="table" w:styleId="TableGrid">
    <w:name w:val="Table Grid"/>
    <w:basedOn w:val="TableNormal"/>
    <w:uiPriority w:val="59"/>
    <w:rsid w:val="00A431B8"/>
    <w:pPr>
      <w:spacing w:line="240" w:lineRule="auto"/>
      <w:ind w:left="0" w:righ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rsid w:val="00A431B8"/>
  </w:style>
  <w:style w:type="paragraph" w:styleId="HTMLPreformatted">
    <w:name w:val="HTML Preformatted"/>
    <w:basedOn w:val="Normal"/>
    <w:link w:val="HTMLPreformattedChar"/>
    <w:uiPriority w:val="99"/>
    <w:unhideWhenUsed/>
    <w:rsid w:val="001F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F2E7C"/>
    <w:rPr>
      <w:rFonts w:ascii="Courier New" w:eastAsia="Times New Roman" w:hAnsi="Courier New" w:cs="Courier New"/>
      <w:sz w:val="20"/>
      <w:szCs w:val="20"/>
      <w:lang w:val="en-US"/>
    </w:rPr>
  </w:style>
  <w:style w:type="character" w:customStyle="1" w:styleId="alt-edited">
    <w:name w:val="alt-edited"/>
    <w:rsid w:val="001668D2"/>
  </w:style>
  <w:style w:type="character" w:customStyle="1" w:styleId="hps">
    <w:name w:val="hps"/>
    <w:basedOn w:val="DefaultParagraphFont"/>
    <w:rsid w:val="00FB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06A6-DF68-415B-BB56-F764BAF5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5</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MITHA-PC</dc:creator>
  <cp:lastModifiedBy>FAUZIYAH</cp:lastModifiedBy>
  <cp:revision>11</cp:revision>
  <cp:lastPrinted>2018-09-26T02:28:00Z</cp:lastPrinted>
  <dcterms:created xsi:type="dcterms:W3CDTF">2015-09-04T01:57:00Z</dcterms:created>
  <dcterms:modified xsi:type="dcterms:W3CDTF">2018-12-12T03:45:00Z</dcterms:modified>
</cp:coreProperties>
</file>