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ADEA7" w14:textId="298C1584" w:rsidR="00D90E16" w:rsidRDefault="00EB298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352DCD">
        <w:rPr>
          <w:rFonts w:ascii="Times New Roman" w:hAnsi="Times New Roman" w:cs="Times New Roman"/>
          <w:b/>
          <w:sz w:val="28"/>
          <w:szCs w:val="28"/>
        </w:rPr>
        <w:t xml:space="preserve">KARYA TULIS ILMIAH </w:t>
      </w:r>
    </w:p>
    <w:p w14:paraId="014057E8" w14:textId="77777777" w:rsidR="00405994" w:rsidRDefault="00405994" w:rsidP="00405994">
      <w:pPr>
        <w:spacing w:after="0" w:line="240" w:lineRule="auto"/>
        <w:jc w:val="center"/>
        <w:rPr>
          <w:rFonts w:ascii="Times New Roman" w:hAnsi="Times New Roman" w:cs="Times New Roman"/>
          <w:b/>
          <w:i/>
          <w:sz w:val="28"/>
          <w:szCs w:val="28"/>
        </w:rPr>
      </w:pPr>
      <w:r>
        <w:rPr>
          <w:rFonts w:ascii="Times New Roman" w:hAnsi="Times New Roman" w:cs="Times New Roman"/>
          <w:b/>
          <w:sz w:val="28"/>
          <w:szCs w:val="28"/>
        </w:rPr>
        <w:t xml:space="preserve">STUDI DOKUMENTASI  RISIKO PERDARAHAN PADA PASIEN DENGAN KISTA OVARIUM </w:t>
      </w:r>
      <w:r>
        <w:rPr>
          <w:rFonts w:ascii="Times New Roman" w:hAnsi="Times New Roman" w:cs="Times New Roman"/>
          <w:b/>
          <w:i/>
          <w:sz w:val="28"/>
          <w:szCs w:val="28"/>
        </w:rPr>
        <w:t xml:space="preserve">SUSPECT MALIGNANCY  </w:t>
      </w:r>
      <w:r>
        <w:rPr>
          <w:rFonts w:ascii="Times New Roman" w:hAnsi="Times New Roman" w:cs="Times New Roman"/>
          <w:b/>
          <w:sz w:val="28"/>
          <w:szCs w:val="28"/>
        </w:rPr>
        <w:t>POST TAH-BSO  (</w:t>
      </w:r>
      <w:r>
        <w:rPr>
          <w:rFonts w:ascii="Times New Roman" w:hAnsi="Times New Roman" w:cs="Times New Roman"/>
          <w:b/>
          <w:i/>
          <w:sz w:val="28"/>
          <w:szCs w:val="28"/>
        </w:rPr>
        <w:t xml:space="preserve">TOTAL </w:t>
      </w:r>
    </w:p>
    <w:p w14:paraId="1C791682" w14:textId="77777777" w:rsidR="00405994" w:rsidRDefault="00405994" w:rsidP="0040599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ABDOMINAL HYSTERECTOMY </w:t>
      </w:r>
    </w:p>
    <w:p w14:paraId="6C6127AE" w14:textId="77777777" w:rsidR="00405994" w:rsidRDefault="00405994" w:rsidP="0040599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BILATERAL SALPINGO </w:t>
      </w:r>
    </w:p>
    <w:p w14:paraId="663C3B3A" w14:textId="77777777" w:rsidR="00405994" w:rsidRPr="00D51F8E" w:rsidRDefault="00405994" w:rsidP="0040599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OOPHORECTHOMY)</w:t>
      </w:r>
    </w:p>
    <w:p w14:paraId="155BCABB" w14:textId="77777777" w:rsidR="00D90E16" w:rsidRDefault="00D90E16">
      <w:pPr>
        <w:spacing w:after="0" w:line="240" w:lineRule="auto"/>
        <w:jc w:val="center"/>
        <w:rPr>
          <w:rFonts w:ascii="Times New Roman" w:hAnsi="Times New Roman" w:cs="Times New Roman"/>
          <w:b/>
          <w:sz w:val="28"/>
          <w:szCs w:val="28"/>
        </w:rPr>
      </w:pPr>
    </w:p>
    <w:p w14:paraId="7D7D26CC" w14:textId="77777777" w:rsidR="00D90E16" w:rsidRDefault="00D90E16">
      <w:pPr>
        <w:spacing w:after="0" w:line="480" w:lineRule="auto"/>
        <w:jc w:val="center"/>
        <w:rPr>
          <w:rFonts w:ascii="Times New Roman" w:hAnsi="Times New Roman" w:cs="Times New Roman"/>
          <w:sz w:val="24"/>
          <w:szCs w:val="24"/>
        </w:rPr>
      </w:pPr>
    </w:p>
    <w:p w14:paraId="45464929" w14:textId="77777777" w:rsidR="00D90E16" w:rsidRDefault="00352DCD">
      <w:pPr>
        <w:spacing w:after="0" w:line="480" w:lineRule="auto"/>
        <w:jc w:val="center"/>
        <w:rPr>
          <w:rFonts w:ascii="Times New Roman" w:hAnsi="Times New Roman" w:cs="Times New Roman"/>
          <w:b/>
          <w:sz w:val="24"/>
          <w:szCs w:val="24"/>
        </w:rPr>
      </w:pPr>
      <w:r>
        <w:rPr>
          <w:noProof/>
          <w:lang w:eastAsia="id-ID"/>
        </w:rPr>
        <w:drawing>
          <wp:inline distT="0" distB="0" distL="0" distR="0" wp14:anchorId="043ABD37" wp14:editId="5C79A804">
            <wp:extent cx="2210326" cy="1910686"/>
            <wp:effectExtent l="0" t="0" r="0" b="0"/>
            <wp:docPr id="1026" name="Picture 2" descr="Logo AKPER YKY Yogyakarta Terba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210326" cy="1910686"/>
                    </a:xfrm>
                    <a:prstGeom prst="rect">
                      <a:avLst/>
                    </a:prstGeom>
                    <a:ln>
                      <a:noFill/>
                    </a:ln>
                  </pic:spPr>
                </pic:pic>
              </a:graphicData>
            </a:graphic>
          </wp:inline>
        </w:drawing>
      </w:r>
    </w:p>
    <w:p w14:paraId="347176D9" w14:textId="77777777" w:rsidR="00D90E16" w:rsidRDefault="00D90E16">
      <w:pPr>
        <w:spacing w:after="0" w:line="480" w:lineRule="auto"/>
        <w:rPr>
          <w:rFonts w:ascii="Times New Roman" w:hAnsi="Times New Roman" w:cs="Times New Roman"/>
          <w:b/>
          <w:sz w:val="28"/>
          <w:szCs w:val="28"/>
        </w:rPr>
      </w:pPr>
    </w:p>
    <w:p w14:paraId="7FE92B36" w14:textId="77777777" w:rsidR="00D90E16" w:rsidRDefault="00D90E16">
      <w:pPr>
        <w:spacing w:after="0" w:line="480" w:lineRule="auto"/>
        <w:rPr>
          <w:rFonts w:ascii="Times New Roman" w:hAnsi="Times New Roman" w:cs="Times New Roman"/>
          <w:b/>
          <w:sz w:val="28"/>
          <w:szCs w:val="28"/>
        </w:rPr>
      </w:pPr>
    </w:p>
    <w:p w14:paraId="2F2BA24A" w14:textId="77777777" w:rsidR="00D90E16" w:rsidRPr="00D9191B" w:rsidRDefault="00352DCD">
      <w:pPr>
        <w:spacing w:after="0" w:line="240" w:lineRule="auto"/>
        <w:jc w:val="center"/>
        <w:rPr>
          <w:rFonts w:ascii="Times New Roman" w:hAnsi="Times New Roman" w:cs="Times New Roman"/>
          <w:b/>
          <w:sz w:val="28"/>
          <w:szCs w:val="28"/>
        </w:rPr>
      </w:pPr>
      <w:r w:rsidRPr="00D9191B">
        <w:rPr>
          <w:rFonts w:ascii="Times New Roman" w:hAnsi="Times New Roman" w:cs="Times New Roman"/>
          <w:b/>
          <w:sz w:val="28"/>
          <w:szCs w:val="28"/>
        </w:rPr>
        <w:t>OLEH :</w:t>
      </w:r>
    </w:p>
    <w:p w14:paraId="37FDCB79" w14:textId="5F9D11CF" w:rsidR="00D90E16" w:rsidRPr="00D9191B" w:rsidRDefault="00352DCD">
      <w:pPr>
        <w:spacing w:after="0" w:line="240" w:lineRule="auto"/>
        <w:jc w:val="center"/>
        <w:rPr>
          <w:rFonts w:ascii="Times New Roman" w:hAnsi="Times New Roman" w:cs="Times New Roman"/>
          <w:b/>
          <w:sz w:val="28"/>
          <w:szCs w:val="28"/>
        </w:rPr>
      </w:pPr>
      <w:r w:rsidRPr="00D9191B">
        <w:rPr>
          <w:rFonts w:ascii="Times New Roman" w:hAnsi="Times New Roman" w:cs="Times New Roman"/>
          <w:b/>
          <w:sz w:val="28"/>
          <w:szCs w:val="28"/>
        </w:rPr>
        <w:t>QONITAH WAHID R</w:t>
      </w:r>
      <w:r w:rsidR="009E17E3" w:rsidRPr="00D9191B">
        <w:rPr>
          <w:rFonts w:ascii="Times New Roman" w:hAnsi="Times New Roman" w:cs="Times New Roman"/>
          <w:b/>
          <w:sz w:val="28"/>
          <w:szCs w:val="28"/>
        </w:rPr>
        <w:t>AFI’ATI</w:t>
      </w:r>
      <w:r w:rsidRPr="00D9191B">
        <w:rPr>
          <w:rFonts w:ascii="Times New Roman" w:hAnsi="Times New Roman" w:cs="Times New Roman"/>
          <w:b/>
          <w:sz w:val="28"/>
          <w:szCs w:val="28"/>
        </w:rPr>
        <w:t xml:space="preserve"> </w:t>
      </w:r>
    </w:p>
    <w:p w14:paraId="1E73AB97" w14:textId="77777777" w:rsidR="00D90E16" w:rsidRPr="00D9191B" w:rsidRDefault="00352DCD">
      <w:pPr>
        <w:spacing w:after="0" w:line="240" w:lineRule="auto"/>
        <w:jc w:val="center"/>
        <w:rPr>
          <w:rFonts w:ascii="Times New Roman" w:hAnsi="Times New Roman" w:cs="Times New Roman"/>
          <w:b/>
          <w:sz w:val="28"/>
          <w:szCs w:val="28"/>
        </w:rPr>
      </w:pPr>
      <w:r w:rsidRPr="00D9191B">
        <w:rPr>
          <w:rFonts w:ascii="Times New Roman" w:hAnsi="Times New Roman" w:cs="Times New Roman"/>
          <w:b/>
          <w:sz w:val="28"/>
          <w:szCs w:val="28"/>
        </w:rPr>
        <w:t>NIM :  (2317065 )</w:t>
      </w:r>
    </w:p>
    <w:p w14:paraId="568A7009" w14:textId="77777777" w:rsidR="00D90E16" w:rsidRPr="00D9191B" w:rsidRDefault="00D90E16">
      <w:pPr>
        <w:spacing w:after="0" w:line="480" w:lineRule="auto"/>
        <w:jc w:val="center"/>
        <w:rPr>
          <w:rFonts w:ascii="Times New Roman" w:hAnsi="Times New Roman" w:cs="Times New Roman"/>
          <w:b/>
          <w:sz w:val="24"/>
          <w:szCs w:val="24"/>
        </w:rPr>
      </w:pPr>
    </w:p>
    <w:p w14:paraId="17F8DB3E" w14:textId="77777777" w:rsidR="00D90E16" w:rsidRDefault="00D90E16">
      <w:pPr>
        <w:spacing w:after="0" w:line="480" w:lineRule="auto"/>
        <w:jc w:val="center"/>
        <w:rPr>
          <w:rFonts w:ascii="Times New Roman" w:hAnsi="Times New Roman" w:cs="Times New Roman"/>
          <w:b/>
          <w:sz w:val="24"/>
          <w:szCs w:val="24"/>
        </w:rPr>
      </w:pPr>
    </w:p>
    <w:p w14:paraId="40FFA86C" w14:textId="77777777" w:rsidR="00D90E16" w:rsidRDefault="00D90E16">
      <w:pPr>
        <w:spacing w:after="0" w:line="480" w:lineRule="auto"/>
        <w:jc w:val="center"/>
        <w:rPr>
          <w:rFonts w:ascii="Times New Roman" w:hAnsi="Times New Roman" w:cs="Times New Roman"/>
          <w:b/>
          <w:sz w:val="24"/>
          <w:szCs w:val="24"/>
        </w:rPr>
      </w:pPr>
    </w:p>
    <w:p w14:paraId="2AED1B57" w14:textId="77777777" w:rsidR="00D90E16" w:rsidRDefault="00D90E16">
      <w:pPr>
        <w:spacing w:after="0" w:line="480" w:lineRule="auto"/>
        <w:jc w:val="center"/>
        <w:rPr>
          <w:rFonts w:ascii="Times New Roman" w:hAnsi="Times New Roman" w:cs="Times New Roman"/>
          <w:b/>
          <w:sz w:val="24"/>
          <w:szCs w:val="24"/>
        </w:rPr>
      </w:pPr>
    </w:p>
    <w:p w14:paraId="653EA5DB" w14:textId="77777777" w:rsidR="00D90E16" w:rsidRDefault="00352D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YAYASAN KEPERAWATAN YOGYAKARTA</w:t>
      </w:r>
    </w:p>
    <w:p w14:paraId="2F6DA6D0" w14:textId="77777777" w:rsidR="00D90E16" w:rsidRDefault="00352D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AKADEMI KEPERAWATAN “YKY” </w:t>
      </w:r>
    </w:p>
    <w:p w14:paraId="1CA554C1" w14:textId="77777777" w:rsidR="00D90E16" w:rsidRDefault="00352D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YOGYAKARTA </w:t>
      </w:r>
    </w:p>
    <w:p w14:paraId="0DB125C4" w14:textId="77777777" w:rsidR="00D90E16" w:rsidRDefault="00352D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2020</w:t>
      </w:r>
    </w:p>
    <w:p w14:paraId="00F213ED" w14:textId="77777777" w:rsidR="00707154" w:rsidRDefault="00707154" w:rsidP="00405994">
      <w:pPr>
        <w:spacing w:after="0" w:line="240" w:lineRule="auto"/>
        <w:rPr>
          <w:rFonts w:ascii="Times New Roman" w:hAnsi="Times New Roman" w:cs="Times New Roman"/>
          <w:b/>
          <w:sz w:val="28"/>
          <w:szCs w:val="28"/>
        </w:rPr>
      </w:pPr>
    </w:p>
    <w:p w14:paraId="600285C6" w14:textId="41317DF9" w:rsidR="00D90E16" w:rsidRDefault="00D90E16">
      <w:pPr>
        <w:spacing w:after="0" w:line="240" w:lineRule="auto"/>
        <w:jc w:val="center"/>
        <w:rPr>
          <w:rFonts w:ascii="Times New Roman" w:hAnsi="Times New Roman" w:cs="Times New Roman"/>
          <w:b/>
          <w:sz w:val="28"/>
          <w:szCs w:val="28"/>
        </w:rPr>
      </w:pPr>
    </w:p>
    <w:p w14:paraId="5BD2F843" w14:textId="77777777" w:rsidR="00D90E16" w:rsidRDefault="00352DCD">
      <w:pPr>
        <w:spacing w:after="0" w:line="480" w:lineRule="auto"/>
        <w:ind w:left="2160" w:firstLine="108"/>
        <w:rPr>
          <w:rFonts w:ascii="Times New Roman" w:hAnsi="Times New Roman" w:cs="Times New Roman"/>
          <w:b/>
          <w:sz w:val="28"/>
          <w:szCs w:val="28"/>
        </w:rPr>
      </w:pPr>
      <w:r>
        <w:rPr>
          <w:rFonts w:ascii="Times New Roman" w:hAnsi="Times New Roman" w:cs="Times New Roman"/>
          <w:b/>
          <w:sz w:val="28"/>
          <w:szCs w:val="28"/>
        </w:rPr>
        <w:t>KARYA TULIS ILMIAH</w:t>
      </w:r>
    </w:p>
    <w:p w14:paraId="20B193F9" w14:textId="77777777" w:rsidR="00D51F8E" w:rsidRDefault="00352DCD" w:rsidP="00D51F8E">
      <w:pPr>
        <w:spacing w:after="0" w:line="240" w:lineRule="auto"/>
        <w:jc w:val="center"/>
        <w:rPr>
          <w:rFonts w:ascii="Times New Roman" w:hAnsi="Times New Roman" w:cs="Times New Roman"/>
          <w:b/>
          <w:i/>
          <w:sz w:val="28"/>
          <w:szCs w:val="28"/>
        </w:rPr>
      </w:pPr>
      <w:r>
        <w:rPr>
          <w:rFonts w:ascii="Times New Roman" w:hAnsi="Times New Roman" w:cs="Times New Roman"/>
          <w:b/>
          <w:sz w:val="28"/>
          <w:szCs w:val="28"/>
        </w:rPr>
        <w:t>STUDI DOKUMENTASI  RISIKO PERDARAHAN PADA</w:t>
      </w:r>
      <w:r w:rsidR="00D51F8E">
        <w:rPr>
          <w:rFonts w:ascii="Times New Roman" w:hAnsi="Times New Roman" w:cs="Times New Roman"/>
          <w:b/>
          <w:sz w:val="28"/>
          <w:szCs w:val="28"/>
        </w:rPr>
        <w:t xml:space="preserve"> PASIEN DENGAN KISTA OVARIUM </w:t>
      </w:r>
      <w:r>
        <w:rPr>
          <w:rFonts w:ascii="Times New Roman" w:hAnsi="Times New Roman" w:cs="Times New Roman"/>
          <w:b/>
          <w:i/>
          <w:sz w:val="28"/>
          <w:szCs w:val="28"/>
        </w:rPr>
        <w:t>SUSPECT</w:t>
      </w:r>
      <w:r w:rsidR="00D51F8E">
        <w:rPr>
          <w:rFonts w:ascii="Times New Roman" w:hAnsi="Times New Roman" w:cs="Times New Roman"/>
          <w:b/>
          <w:i/>
          <w:sz w:val="28"/>
          <w:szCs w:val="28"/>
        </w:rPr>
        <w:t xml:space="preserve"> </w:t>
      </w:r>
      <w:r>
        <w:rPr>
          <w:rFonts w:ascii="Times New Roman" w:hAnsi="Times New Roman" w:cs="Times New Roman"/>
          <w:b/>
          <w:i/>
          <w:sz w:val="28"/>
          <w:szCs w:val="28"/>
        </w:rPr>
        <w:t xml:space="preserve">MALIGNANCY  </w:t>
      </w:r>
      <w:r w:rsidR="00707154">
        <w:rPr>
          <w:rFonts w:ascii="Times New Roman" w:hAnsi="Times New Roman" w:cs="Times New Roman"/>
          <w:b/>
          <w:sz w:val="28"/>
          <w:szCs w:val="28"/>
        </w:rPr>
        <w:t xml:space="preserve">POST TAH-BSO </w:t>
      </w:r>
      <w:r w:rsidR="00D51F8E">
        <w:rPr>
          <w:rFonts w:ascii="Times New Roman" w:hAnsi="Times New Roman" w:cs="Times New Roman"/>
          <w:b/>
          <w:sz w:val="28"/>
          <w:szCs w:val="28"/>
        </w:rPr>
        <w:t xml:space="preserve"> (</w:t>
      </w:r>
      <w:r w:rsidR="00D51F8E">
        <w:rPr>
          <w:rFonts w:ascii="Times New Roman" w:hAnsi="Times New Roman" w:cs="Times New Roman"/>
          <w:b/>
          <w:i/>
          <w:sz w:val="28"/>
          <w:szCs w:val="28"/>
        </w:rPr>
        <w:t xml:space="preserve">TOTAL </w:t>
      </w:r>
    </w:p>
    <w:p w14:paraId="5AAFE545" w14:textId="77777777" w:rsidR="00D51F8E" w:rsidRDefault="00D51F8E" w:rsidP="00D51F8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ABDOMINAL HYSTERECTOMY </w:t>
      </w:r>
    </w:p>
    <w:p w14:paraId="3FB2B89B" w14:textId="77777777" w:rsidR="00D51F8E" w:rsidRDefault="00D51F8E" w:rsidP="00D51F8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BILATERAL SALPINGO </w:t>
      </w:r>
    </w:p>
    <w:p w14:paraId="6B7E9686" w14:textId="4660E6D4" w:rsidR="00D90E16" w:rsidRPr="00D51F8E" w:rsidRDefault="00D51F8E" w:rsidP="00D51F8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OOPHORECTHOMY)</w:t>
      </w:r>
    </w:p>
    <w:p w14:paraId="72618731" w14:textId="77777777" w:rsidR="00D90E16" w:rsidRDefault="00D90E16">
      <w:pPr>
        <w:spacing w:line="240" w:lineRule="auto"/>
        <w:rPr>
          <w:rFonts w:ascii="Times New Roman" w:hAnsi="Times New Roman" w:cs="Times New Roman"/>
          <w:b/>
          <w:sz w:val="28"/>
          <w:szCs w:val="28"/>
        </w:rPr>
      </w:pPr>
    </w:p>
    <w:p w14:paraId="228C4E06" w14:textId="77777777" w:rsidR="00D90E16" w:rsidRDefault="00D90E16">
      <w:pPr>
        <w:rPr>
          <w:rFonts w:ascii="Times New Roman" w:hAnsi="Times New Roman" w:cs="Times New Roman"/>
          <w:b/>
          <w:sz w:val="28"/>
          <w:szCs w:val="28"/>
        </w:rPr>
      </w:pPr>
    </w:p>
    <w:p w14:paraId="337BABBC" w14:textId="77777777" w:rsidR="00707154" w:rsidRDefault="00707154">
      <w:pPr>
        <w:rPr>
          <w:rFonts w:ascii="Times New Roman" w:hAnsi="Times New Roman" w:cs="Times New Roman"/>
          <w:b/>
          <w:sz w:val="28"/>
          <w:szCs w:val="28"/>
        </w:rPr>
      </w:pPr>
    </w:p>
    <w:p w14:paraId="7B9A1351" w14:textId="77777777" w:rsidR="00D90E16" w:rsidRDefault="00352D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Tugas Akhir ini Untuk Memenuhi Syarat Menyelesaikan</w:t>
      </w:r>
    </w:p>
    <w:p w14:paraId="60E41424" w14:textId="77777777" w:rsidR="00D90E16" w:rsidRDefault="00352D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Pendidikan Progam Diploma III Keperawatan</w:t>
      </w:r>
    </w:p>
    <w:p w14:paraId="28E5A3E3" w14:textId="77777777" w:rsidR="00D90E16" w:rsidRDefault="00352D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Akademi Keperawatan “YKY”  Yogyakarta</w:t>
      </w:r>
    </w:p>
    <w:p w14:paraId="0CCD0A25" w14:textId="77777777" w:rsidR="00D90E16" w:rsidRDefault="00D90E16">
      <w:pPr>
        <w:spacing w:after="0" w:line="240" w:lineRule="auto"/>
        <w:jc w:val="center"/>
        <w:rPr>
          <w:rFonts w:ascii="Times New Roman" w:hAnsi="Times New Roman" w:cs="Times New Roman"/>
          <w:sz w:val="24"/>
          <w:szCs w:val="24"/>
        </w:rPr>
      </w:pPr>
    </w:p>
    <w:p w14:paraId="310AD647" w14:textId="77777777" w:rsidR="00D90E16" w:rsidRDefault="00D90E16">
      <w:pPr>
        <w:rPr>
          <w:rFonts w:ascii="Times New Roman" w:hAnsi="Times New Roman" w:cs="Times New Roman"/>
          <w:sz w:val="28"/>
          <w:szCs w:val="28"/>
        </w:rPr>
      </w:pPr>
    </w:p>
    <w:p w14:paraId="07CB3B69" w14:textId="77777777" w:rsidR="00D90E16" w:rsidRDefault="00D90E16">
      <w:pPr>
        <w:rPr>
          <w:rFonts w:ascii="Times New Roman" w:hAnsi="Times New Roman" w:cs="Times New Roman"/>
          <w:sz w:val="28"/>
          <w:szCs w:val="28"/>
        </w:rPr>
      </w:pPr>
    </w:p>
    <w:p w14:paraId="1AB2E7EA" w14:textId="77777777" w:rsidR="00D90E16" w:rsidRDefault="00D90E16">
      <w:pPr>
        <w:rPr>
          <w:rFonts w:ascii="Times New Roman" w:hAnsi="Times New Roman" w:cs="Times New Roman"/>
          <w:sz w:val="28"/>
          <w:szCs w:val="28"/>
        </w:rPr>
      </w:pPr>
    </w:p>
    <w:p w14:paraId="5C77BB65" w14:textId="77777777" w:rsidR="00D90E16" w:rsidRDefault="00D90E16">
      <w:pPr>
        <w:spacing w:after="0" w:line="240" w:lineRule="auto"/>
        <w:rPr>
          <w:rFonts w:ascii="Times New Roman" w:hAnsi="Times New Roman" w:cs="Times New Roman"/>
          <w:sz w:val="28"/>
          <w:szCs w:val="28"/>
        </w:rPr>
      </w:pPr>
    </w:p>
    <w:p w14:paraId="785D0527" w14:textId="659CA898" w:rsidR="00D90E16" w:rsidRDefault="00352D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QONITAH WAHID  R</w:t>
      </w:r>
      <w:r w:rsidR="00D51F8E">
        <w:rPr>
          <w:rFonts w:ascii="Times New Roman" w:hAnsi="Times New Roman" w:cs="Times New Roman"/>
          <w:sz w:val="28"/>
          <w:szCs w:val="28"/>
        </w:rPr>
        <w:t>AFI’ATI</w:t>
      </w:r>
    </w:p>
    <w:p w14:paraId="239BA5DA" w14:textId="77777777" w:rsidR="00D90E16" w:rsidRDefault="00352D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NIM :  2317065</w:t>
      </w:r>
    </w:p>
    <w:p w14:paraId="25365944" w14:textId="77777777" w:rsidR="00D90E16" w:rsidRDefault="00D90E16">
      <w:pPr>
        <w:spacing w:after="0" w:line="240" w:lineRule="auto"/>
        <w:jc w:val="center"/>
        <w:rPr>
          <w:rFonts w:ascii="Times New Roman" w:hAnsi="Times New Roman" w:cs="Times New Roman"/>
          <w:sz w:val="28"/>
          <w:szCs w:val="28"/>
        </w:rPr>
      </w:pPr>
    </w:p>
    <w:p w14:paraId="310B3A9B" w14:textId="77777777" w:rsidR="00D90E16" w:rsidRDefault="00D90E16">
      <w:pPr>
        <w:spacing w:after="0" w:line="240" w:lineRule="auto"/>
        <w:jc w:val="center"/>
        <w:rPr>
          <w:rFonts w:ascii="Times New Roman" w:hAnsi="Times New Roman" w:cs="Times New Roman"/>
          <w:sz w:val="28"/>
          <w:szCs w:val="28"/>
        </w:rPr>
      </w:pPr>
    </w:p>
    <w:p w14:paraId="16D408EE" w14:textId="77777777" w:rsidR="00D90E16" w:rsidRDefault="00D90E16">
      <w:pPr>
        <w:spacing w:after="0" w:line="240" w:lineRule="auto"/>
        <w:jc w:val="center"/>
        <w:rPr>
          <w:rFonts w:ascii="Times New Roman" w:hAnsi="Times New Roman" w:cs="Times New Roman"/>
          <w:sz w:val="28"/>
          <w:szCs w:val="28"/>
        </w:rPr>
      </w:pPr>
    </w:p>
    <w:p w14:paraId="5F6743E9" w14:textId="77777777" w:rsidR="00D90E16" w:rsidRDefault="00D90E16">
      <w:pPr>
        <w:spacing w:after="0" w:line="240" w:lineRule="auto"/>
        <w:jc w:val="center"/>
        <w:rPr>
          <w:rFonts w:ascii="Times New Roman" w:hAnsi="Times New Roman" w:cs="Times New Roman"/>
          <w:sz w:val="28"/>
          <w:szCs w:val="28"/>
        </w:rPr>
      </w:pPr>
    </w:p>
    <w:p w14:paraId="17A53D5B" w14:textId="77777777" w:rsidR="00D90E16" w:rsidRDefault="00D90E16">
      <w:pPr>
        <w:spacing w:after="0" w:line="240" w:lineRule="auto"/>
        <w:jc w:val="center"/>
        <w:rPr>
          <w:rFonts w:ascii="Times New Roman" w:hAnsi="Times New Roman" w:cs="Times New Roman"/>
          <w:sz w:val="28"/>
          <w:szCs w:val="28"/>
        </w:rPr>
      </w:pPr>
    </w:p>
    <w:p w14:paraId="68FCC6F1" w14:textId="77777777" w:rsidR="00F92405" w:rsidRDefault="00F92405">
      <w:pPr>
        <w:rPr>
          <w:rFonts w:ascii="Times New Roman" w:hAnsi="Times New Roman" w:cs="Times New Roman"/>
          <w:sz w:val="28"/>
          <w:szCs w:val="28"/>
        </w:rPr>
      </w:pPr>
    </w:p>
    <w:p w14:paraId="003B9884" w14:textId="77777777" w:rsidR="00D90E16" w:rsidRDefault="00D90E16">
      <w:pPr>
        <w:spacing w:after="0"/>
        <w:rPr>
          <w:rFonts w:ascii="Times New Roman" w:hAnsi="Times New Roman" w:cs="Times New Roman"/>
          <w:sz w:val="28"/>
          <w:szCs w:val="28"/>
        </w:rPr>
      </w:pPr>
    </w:p>
    <w:p w14:paraId="0956BD2C" w14:textId="77777777" w:rsidR="00D90E16" w:rsidRDefault="00352DCD">
      <w:pPr>
        <w:spacing w:after="0"/>
        <w:jc w:val="center"/>
        <w:rPr>
          <w:rFonts w:ascii="Times New Roman" w:hAnsi="Times New Roman" w:cs="Times New Roman"/>
          <w:b/>
          <w:sz w:val="28"/>
          <w:szCs w:val="28"/>
        </w:rPr>
      </w:pPr>
      <w:r>
        <w:rPr>
          <w:rFonts w:ascii="Times New Roman" w:hAnsi="Times New Roman" w:cs="Times New Roman"/>
          <w:b/>
          <w:sz w:val="28"/>
          <w:szCs w:val="28"/>
        </w:rPr>
        <w:t>YAYASAN KEPERAWATAN YOGYAKARTA</w:t>
      </w:r>
    </w:p>
    <w:p w14:paraId="5FA403D2" w14:textId="77777777" w:rsidR="00D90E16" w:rsidRDefault="00352DCD">
      <w:pPr>
        <w:spacing w:after="0"/>
        <w:jc w:val="center"/>
        <w:rPr>
          <w:rFonts w:ascii="Times New Roman" w:hAnsi="Times New Roman" w:cs="Times New Roman"/>
          <w:b/>
          <w:sz w:val="28"/>
          <w:szCs w:val="28"/>
        </w:rPr>
      </w:pPr>
      <w:r>
        <w:rPr>
          <w:rFonts w:ascii="Times New Roman" w:hAnsi="Times New Roman" w:cs="Times New Roman"/>
          <w:b/>
          <w:sz w:val="28"/>
          <w:szCs w:val="28"/>
        </w:rPr>
        <w:t>AKADEMI KEPERAWATAN “YKY” YOGYAKARTA</w:t>
      </w:r>
    </w:p>
    <w:p w14:paraId="7B9EF243" w14:textId="0E24CC2C" w:rsidR="00D90E16" w:rsidRDefault="00352DCD" w:rsidP="00AF1FB9">
      <w:pPr>
        <w:spacing w:after="0"/>
        <w:jc w:val="center"/>
        <w:rPr>
          <w:rFonts w:ascii="Times New Roman" w:hAnsi="Times New Roman" w:cs="Times New Roman"/>
          <w:b/>
          <w:sz w:val="28"/>
          <w:szCs w:val="28"/>
        </w:rPr>
      </w:pPr>
      <w:r>
        <w:rPr>
          <w:rFonts w:ascii="Times New Roman" w:hAnsi="Times New Roman" w:cs="Times New Roman"/>
          <w:b/>
          <w:sz w:val="28"/>
          <w:szCs w:val="28"/>
        </w:rPr>
        <w:t>2020</w:t>
      </w:r>
    </w:p>
    <w:p w14:paraId="1BC0F54B" w14:textId="77777777" w:rsidR="00D90E16" w:rsidRDefault="00352DC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KARYA TULIS ILMIAH</w:t>
      </w:r>
    </w:p>
    <w:p w14:paraId="3B7B6258" w14:textId="00BE2C97" w:rsidR="002D2A0E" w:rsidRDefault="002D2A0E">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inline distT="0" distB="0" distL="0" distR="0" wp14:anchorId="5E400E46" wp14:editId="094D309A">
            <wp:extent cx="5039995" cy="7128356"/>
            <wp:effectExtent l="0" t="0" r="8255" b="0"/>
            <wp:docPr id="6" name="Picture 6" descr="F:\qoniah\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qoniah\img0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14:paraId="07C4B477" w14:textId="61BA194B" w:rsidR="002D2A0E" w:rsidRDefault="002D2A0E">
      <w:pPr>
        <w:spacing w:after="0" w:line="480" w:lineRule="auto"/>
        <w:jc w:val="cente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14:anchorId="0B3F2428" wp14:editId="1EF50C5E">
            <wp:extent cx="5037410" cy="7362825"/>
            <wp:effectExtent l="0" t="0" r="0" b="0"/>
            <wp:docPr id="4" name="Picture 4" descr="F:\qoniah\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qoniah\img0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366603"/>
                    </a:xfrm>
                    <a:prstGeom prst="rect">
                      <a:avLst/>
                    </a:prstGeom>
                    <a:noFill/>
                    <a:ln>
                      <a:noFill/>
                    </a:ln>
                  </pic:spPr>
                </pic:pic>
              </a:graphicData>
            </a:graphic>
          </wp:inline>
        </w:drawing>
      </w:r>
    </w:p>
    <w:p w14:paraId="39E847B8" w14:textId="77777777" w:rsidR="002D2A0E" w:rsidRDefault="002D2A0E">
      <w:pPr>
        <w:spacing w:after="0" w:line="480" w:lineRule="auto"/>
        <w:jc w:val="center"/>
        <w:rPr>
          <w:rFonts w:ascii="Times New Roman" w:hAnsi="Times New Roman" w:cs="Times New Roman"/>
          <w:sz w:val="28"/>
          <w:szCs w:val="28"/>
        </w:rPr>
      </w:pPr>
    </w:p>
    <w:p w14:paraId="1F1438F5" w14:textId="0B2EF357" w:rsidR="002D2A0E" w:rsidRDefault="002D2A0E">
      <w:pPr>
        <w:spacing w:after="0" w:line="480" w:lineRule="auto"/>
        <w:jc w:val="cente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14:anchorId="484B7AEB" wp14:editId="17008DE9">
            <wp:extent cx="5039995" cy="7128356"/>
            <wp:effectExtent l="0" t="0" r="8255" b="0"/>
            <wp:docPr id="5" name="Picture 5" descr="F:\qoniah\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qoniah\img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14:paraId="2CFE3FD3" w14:textId="77777777" w:rsidR="00707154" w:rsidRDefault="00707154">
      <w:pPr>
        <w:ind w:left="-284" w:firstLine="284"/>
        <w:rPr>
          <w:rFonts w:ascii="Times New Roman" w:hAnsi="Times New Roman" w:cs="Times New Roman"/>
          <w:b/>
          <w:sz w:val="28"/>
          <w:szCs w:val="28"/>
        </w:rPr>
      </w:pPr>
    </w:p>
    <w:p w14:paraId="58725437" w14:textId="77777777" w:rsidR="002D2A0E" w:rsidRDefault="002D2A0E">
      <w:pPr>
        <w:ind w:left="-284" w:firstLine="284"/>
        <w:rPr>
          <w:rFonts w:ascii="Times New Roman" w:hAnsi="Times New Roman" w:cs="Times New Roman"/>
          <w:sz w:val="24"/>
          <w:szCs w:val="24"/>
        </w:rPr>
      </w:pPr>
    </w:p>
    <w:p w14:paraId="10640A5B" w14:textId="0B50F2B3" w:rsidR="00D90E16" w:rsidRDefault="00352DCD" w:rsidP="004059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14:paraId="68EE081E" w14:textId="77777777" w:rsidR="00D90E16" w:rsidRDefault="00352DCD" w:rsidP="0040599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Allah tidak mungkin membebani seseorang melainkan sesuai kesanggupannya </w:t>
      </w:r>
    </w:p>
    <w:p w14:paraId="0EBA568C" w14:textId="77777777" w:rsidR="00D90E16" w:rsidRDefault="00352DCD" w:rsidP="0040599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Hidup adalah pelajaran tentang kerendahan hati</w:t>
      </w:r>
    </w:p>
    <w:p w14:paraId="1D96DEB3" w14:textId="77777777" w:rsidR="00D90E16" w:rsidRDefault="00352DCD" w:rsidP="0040599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Pengetahuan akan berarti jika diamalkan </w:t>
      </w:r>
    </w:p>
    <w:p w14:paraId="3FEA4874" w14:textId="77777777" w:rsidR="00D90E16" w:rsidRDefault="00352DCD" w:rsidP="0040599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Selama ada keyakinan semua akan menjadi mungkin </w:t>
      </w:r>
    </w:p>
    <w:p w14:paraId="19EA524D" w14:textId="77777777" w:rsidR="00D90E16" w:rsidRDefault="00352DCD" w:rsidP="0040599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Sukses adalah berani bertindak dan punya prinsip</w:t>
      </w:r>
    </w:p>
    <w:p w14:paraId="4D640460" w14:textId="77777777" w:rsidR="00D90E16" w:rsidRDefault="00D90E16">
      <w:pPr>
        <w:rPr>
          <w:rFonts w:ascii="Times New Roman" w:hAnsi="Times New Roman" w:cs="Times New Roman"/>
          <w:sz w:val="24"/>
          <w:szCs w:val="24"/>
        </w:rPr>
      </w:pPr>
    </w:p>
    <w:p w14:paraId="1108BDC1"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7F836087" w14:textId="5B337933" w:rsidR="00D90E16" w:rsidRDefault="00352DCD" w:rsidP="004059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PERSEMBAHAN </w:t>
      </w:r>
    </w:p>
    <w:p w14:paraId="60BD6F65" w14:textId="77777777" w:rsidR="00405994" w:rsidRDefault="00405994" w:rsidP="00405994">
      <w:pPr>
        <w:spacing w:line="360" w:lineRule="auto"/>
        <w:jc w:val="center"/>
        <w:rPr>
          <w:rFonts w:ascii="Times New Roman" w:hAnsi="Times New Roman" w:cs="Times New Roman"/>
          <w:b/>
          <w:sz w:val="24"/>
          <w:szCs w:val="24"/>
        </w:rPr>
      </w:pPr>
    </w:p>
    <w:p w14:paraId="6E1B2A74" w14:textId="77777777" w:rsidR="00D90E16" w:rsidRDefault="00352DCD" w:rsidP="00405994">
      <w:pPr>
        <w:spacing w:line="360" w:lineRule="auto"/>
        <w:jc w:val="both"/>
        <w:rPr>
          <w:rFonts w:ascii="Times New Roman" w:hAnsi="Times New Roman" w:cs="Times New Roman"/>
          <w:sz w:val="24"/>
          <w:szCs w:val="24"/>
        </w:rPr>
      </w:pPr>
      <w:r>
        <w:rPr>
          <w:rFonts w:ascii="Times New Roman" w:hAnsi="Times New Roman" w:cs="Times New Roman"/>
          <w:sz w:val="24"/>
          <w:szCs w:val="24"/>
        </w:rPr>
        <w:t>Karya Tulis Ilmiah ini saya persembahkan kepada :</w:t>
      </w:r>
    </w:p>
    <w:p w14:paraId="23389775" w14:textId="77777777" w:rsidR="00D90E16" w:rsidRDefault="00352DCD" w:rsidP="0040599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Allah SWT yang selalu memberikan saya kekuatan dan melindungi di setiap langkah kehidupan saya.</w:t>
      </w:r>
    </w:p>
    <w:p w14:paraId="4D172BF6" w14:textId="77777777" w:rsidR="00D90E16" w:rsidRDefault="00352DCD" w:rsidP="0040599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kedua orangtuaku Bapak Sugiyanta dan Ibunda Tri Maryanti yang selalu aku sayangi yang sudah memberikan semangat dan selalu mendoakan anaknya untuk yang terbaik dan selalu memberikan kasih sayang kepada saya.</w:t>
      </w:r>
    </w:p>
    <w:p w14:paraId="0CFE48A6" w14:textId="77777777" w:rsidR="00D90E16" w:rsidRDefault="00352DCD" w:rsidP="0040599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saudaraku adik kandungku Jaffan Khairu Roziqin yang sudah mendoakan kakaknya dan terimakasih juga untuk semua dukungan serta doa dari keluarga besar Simbah Sabari.</w:t>
      </w:r>
    </w:p>
    <w:p w14:paraId="1235B856" w14:textId="0C622D01" w:rsidR="00D90E16" w:rsidRDefault="00352DCD" w:rsidP="0040599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sahabat yang aku sayangi yang pertama Novita yang dari awal masuk sampai saat ini selalu menemani dan mendukung dan untuk sahabatku 5 Serangkai pesawat yang terdiri dari Divara,Eva,Erma yang sudah menemani dan selalu memberikan support kepada saya, dan</w:t>
      </w:r>
      <w:r w:rsidR="00AF1FB9">
        <w:rPr>
          <w:rFonts w:ascii="Times New Roman" w:hAnsi="Times New Roman" w:cs="Times New Roman"/>
          <w:sz w:val="24"/>
          <w:szCs w:val="24"/>
        </w:rPr>
        <w:t xml:space="preserve"> selalu membantu untuk setiap revisian saya, dan</w:t>
      </w:r>
      <w:r>
        <w:rPr>
          <w:rFonts w:ascii="Times New Roman" w:hAnsi="Times New Roman" w:cs="Times New Roman"/>
          <w:sz w:val="24"/>
          <w:szCs w:val="24"/>
        </w:rPr>
        <w:t xml:space="preserve"> untuk sahabat saya Oktriana yang sudah membantu doa untuk Tugas Karya Tulis Ilmiah. </w:t>
      </w:r>
    </w:p>
    <w:p w14:paraId="31ED7F47" w14:textId="77777777" w:rsidR="00D90E16" w:rsidRDefault="00352DCD" w:rsidP="0040599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teman seperjuangan teman kelompok ada Intan Purnaningrum dan Liestya yang selalu mendukung </w:t>
      </w:r>
    </w:p>
    <w:p w14:paraId="7F389DEE" w14:textId="77777777" w:rsidR="00D90E16" w:rsidRDefault="00352DCD" w:rsidP="0040599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teman – teman seperjuangan Tugas Karya Tulis Ilmiah Akademi Keperawatan “YKY” Yogyakarta.</w:t>
      </w:r>
    </w:p>
    <w:p w14:paraId="3A0FBD2E"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08D96229" w14:textId="77777777" w:rsidR="00D90E16" w:rsidRDefault="00352DCD">
      <w:pPr>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16976735" w14:textId="77777777" w:rsidR="00D90E16" w:rsidRDefault="00D90E16">
      <w:pPr>
        <w:jc w:val="both"/>
        <w:rPr>
          <w:rFonts w:ascii="Times New Roman" w:hAnsi="Times New Roman" w:cs="Times New Roman"/>
          <w:sz w:val="24"/>
          <w:szCs w:val="24"/>
        </w:rPr>
      </w:pPr>
    </w:p>
    <w:p w14:paraId="495F2B74" w14:textId="1ABB69F9" w:rsidR="00D90E16" w:rsidRDefault="00352DCD" w:rsidP="00405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Puji syukur penulis panjatkan kehadirat Tuhan Yang Maha Esa, yang telah melimpahkan rahmat dan karuniaNya, sehingga penulis karya tulis ilmiah dengan judul “Studi Dokumentasi Risiko Perdarahan</w:t>
      </w:r>
      <w:r w:rsidR="00707154">
        <w:rPr>
          <w:rFonts w:ascii="Times New Roman" w:hAnsi="Times New Roman" w:cs="Times New Roman"/>
          <w:sz w:val="24"/>
          <w:szCs w:val="24"/>
        </w:rPr>
        <w:t xml:space="preserve"> Dengan Pasien Kista Ovarium </w:t>
      </w:r>
      <w:r w:rsidR="00707154" w:rsidRPr="00F92405">
        <w:rPr>
          <w:rFonts w:ascii="Times New Roman" w:hAnsi="Times New Roman" w:cs="Times New Roman"/>
          <w:i/>
          <w:sz w:val="24"/>
          <w:szCs w:val="24"/>
        </w:rPr>
        <w:t>Suspect Malignancy post</w:t>
      </w:r>
      <w:r w:rsidR="00707154">
        <w:rPr>
          <w:rFonts w:ascii="Times New Roman" w:hAnsi="Times New Roman" w:cs="Times New Roman"/>
          <w:sz w:val="24"/>
          <w:szCs w:val="24"/>
        </w:rPr>
        <w:t xml:space="preserve"> TAH-BSO</w:t>
      </w:r>
      <w:r w:rsidR="000A142A">
        <w:rPr>
          <w:rFonts w:ascii="Times New Roman" w:hAnsi="Times New Roman" w:cs="Times New Roman"/>
          <w:sz w:val="24"/>
          <w:szCs w:val="24"/>
        </w:rPr>
        <w:t xml:space="preserve"> (</w:t>
      </w:r>
      <w:r w:rsidR="000A142A">
        <w:rPr>
          <w:rFonts w:ascii="Times New Roman" w:hAnsi="Times New Roman" w:cs="Times New Roman"/>
          <w:i/>
          <w:sz w:val="24"/>
          <w:szCs w:val="24"/>
        </w:rPr>
        <w:t>Total Abdominal Hysterectomy Bilateral Salpingo Oophorectomy)</w:t>
      </w:r>
      <w:r w:rsidR="00707154">
        <w:rPr>
          <w:rFonts w:ascii="Times New Roman" w:hAnsi="Times New Roman" w:cs="Times New Roman"/>
          <w:sz w:val="24"/>
          <w:szCs w:val="24"/>
        </w:rPr>
        <w:t xml:space="preserve">” </w:t>
      </w:r>
      <w:r>
        <w:rPr>
          <w:rFonts w:ascii="Times New Roman" w:hAnsi="Times New Roman" w:cs="Times New Roman"/>
          <w:sz w:val="24"/>
          <w:szCs w:val="24"/>
        </w:rPr>
        <w:t>dapat diselesaikan tepat pada waktunya.</w:t>
      </w:r>
    </w:p>
    <w:p w14:paraId="6312DAC1" w14:textId="77777777" w:rsidR="00D90E16" w:rsidRDefault="00352DCD" w:rsidP="00405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Karya tulis ilmiah ini disusun dan diajukan guna melengkapi salah satu syarat menyelesaikan pendidikan program Diploma III Keperawatan Akademi Keperawatan  “YKY” Yogyakarta.</w:t>
      </w:r>
    </w:p>
    <w:p w14:paraId="655F013E" w14:textId="77777777" w:rsidR="00D90E16" w:rsidRDefault="00352DCD" w:rsidP="00405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Penulis menyadari bahwa karya tulis ilmiah ini dapat disusun dan diselesaikan atas bimbingan dan bantuan dari berbagai pihak. Dalam kesempatan ini penulis mengucapkan terimakasih kepada : </w:t>
      </w:r>
    </w:p>
    <w:p w14:paraId="379BA9E5" w14:textId="77777777" w:rsidR="00D90E16" w:rsidRDefault="00352DCD" w:rsidP="0040599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Tri Arini, S.Kep.,Ns.,M.Kep selaku Direktur Akademi Keperawatan “YKY” Yogyakarta</w:t>
      </w:r>
    </w:p>
    <w:p w14:paraId="69D18C82" w14:textId="77777777" w:rsidR="00D90E16" w:rsidRDefault="00352DCD" w:rsidP="0040599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Dewi Kusumani</w:t>
      </w:r>
      <w:r>
        <w:rPr>
          <w:rFonts w:ascii="Times New Roman" w:hAnsi="Times New Roman" w:cs="Times New Roman"/>
          <w:sz w:val="24"/>
          <w:szCs w:val="24"/>
          <w:lang w:val="en-US"/>
        </w:rPr>
        <w:t>n</w:t>
      </w:r>
      <w:r>
        <w:rPr>
          <w:rFonts w:ascii="Times New Roman" w:hAnsi="Times New Roman" w:cs="Times New Roman"/>
          <w:sz w:val="24"/>
          <w:szCs w:val="24"/>
        </w:rPr>
        <w:t>gtyas, S.Kep.Ns.M.Kep selaku dosen pembimbing I penulisan karya tulis ilmiah, yang telah memberikan arahan dan masukan kepada penulis, sehingga penulisan karya tulis ilmiah ini dapat diselesaikan dengan baik dan tepat waktunya.</w:t>
      </w:r>
    </w:p>
    <w:p w14:paraId="27083AA9" w14:textId="77777777" w:rsidR="00D90E16" w:rsidRDefault="00352DCD" w:rsidP="0040599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Suhartini Rahayu Maria, S.Kep.Ns.,M.Kes selaku dosen pembimbing II penulisan karya tulis ilmiah, yang telah memberikan arahan dan masukan kepada penulis, sehingga penulis karya tulis ilmiah ini dapat diselesaikan dengan baik dan tepat pada waktunya </w:t>
      </w:r>
    </w:p>
    <w:p w14:paraId="01BF1A4C" w14:textId="7C854F77" w:rsidR="00D90E16" w:rsidRDefault="00352DCD" w:rsidP="0040599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Sari Candra Dewi, SKM.M.Kep selaku penguji yang telah memberikan arahan,</w:t>
      </w:r>
      <w:r w:rsidR="00F92405">
        <w:rPr>
          <w:rFonts w:ascii="Times New Roman" w:hAnsi="Times New Roman" w:cs="Times New Roman"/>
          <w:sz w:val="24"/>
          <w:szCs w:val="24"/>
          <w:lang w:val="en-US"/>
        </w:rPr>
        <w:t xml:space="preserve"> </w:t>
      </w:r>
      <w:r>
        <w:rPr>
          <w:rFonts w:ascii="Times New Roman" w:hAnsi="Times New Roman" w:cs="Times New Roman"/>
          <w:sz w:val="24"/>
          <w:szCs w:val="24"/>
        </w:rPr>
        <w:t>saran, dan motivasi dalam melaksanakan ujian sidang</w:t>
      </w:r>
    </w:p>
    <w:p w14:paraId="1B60923B" w14:textId="77777777" w:rsidR="00D90E16" w:rsidRDefault="00352DCD" w:rsidP="0040599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Semua pihak yang telah membantu atas terselesaikannya penulis karya tulis ilmiah ini, yang tidak dapat penulis sebutkan satu persatu.</w:t>
      </w:r>
    </w:p>
    <w:p w14:paraId="62D692E3" w14:textId="5928CE11" w:rsidR="00D90E16" w:rsidRDefault="00F92405" w:rsidP="0040599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52DCD">
        <w:rPr>
          <w:rFonts w:ascii="Times New Roman" w:hAnsi="Times New Roman" w:cs="Times New Roman"/>
          <w:sz w:val="24"/>
          <w:szCs w:val="24"/>
        </w:rPr>
        <w:t xml:space="preserve">Penulis menyadari bahwa dalam penulisan karya tulis ini masih jauh dari kata sempurna. Penulis mengharapkan kritik dan saran yang bersifat membangun demi </w:t>
      </w:r>
      <w:r w:rsidR="00352DCD">
        <w:rPr>
          <w:rFonts w:ascii="Times New Roman" w:hAnsi="Times New Roman" w:cs="Times New Roman"/>
          <w:sz w:val="24"/>
          <w:szCs w:val="24"/>
        </w:rPr>
        <w:lastRenderedPageBreak/>
        <w:t>kesempurnaan karya tulis ilmiah ini, dan semoga karya tulis ilmiah ini dapat bermanfaat bagi pembaca.</w:t>
      </w:r>
    </w:p>
    <w:p w14:paraId="5B1CB977" w14:textId="77777777" w:rsidR="00707154" w:rsidRDefault="00707154" w:rsidP="00405994">
      <w:pPr>
        <w:pStyle w:val="ListParagraph"/>
        <w:spacing w:line="360" w:lineRule="auto"/>
        <w:jc w:val="both"/>
        <w:rPr>
          <w:rFonts w:ascii="Times New Roman" w:hAnsi="Times New Roman" w:cs="Times New Roman"/>
          <w:sz w:val="24"/>
          <w:szCs w:val="24"/>
        </w:rPr>
      </w:pPr>
    </w:p>
    <w:p w14:paraId="7803E843" w14:textId="77777777" w:rsidR="00707154" w:rsidRDefault="00707154" w:rsidP="00405994">
      <w:pPr>
        <w:pStyle w:val="ListParagraph"/>
        <w:spacing w:line="360" w:lineRule="auto"/>
        <w:jc w:val="both"/>
        <w:rPr>
          <w:rFonts w:ascii="Times New Roman" w:hAnsi="Times New Roman" w:cs="Times New Roman"/>
          <w:sz w:val="24"/>
          <w:szCs w:val="24"/>
        </w:rPr>
      </w:pPr>
    </w:p>
    <w:p w14:paraId="5CCDFACF" w14:textId="77777777" w:rsidR="00D90E16" w:rsidRDefault="00352DCD" w:rsidP="0040599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Yogyakarta, April 2020</w:t>
      </w:r>
    </w:p>
    <w:p w14:paraId="651BCA10" w14:textId="77777777" w:rsidR="00D90E16" w:rsidRDefault="00D90E16" w:rsidP="00405994">
      <w:pPr>
        <w:pStyle w:val="ListParagraph"/>
        <w:spacing w:line="360" w:lineRule="auto"/>
        <w:jc w:val="both"/>
        <w:rPr>
          <w:rFonts w:ascii="Times New Roman" w:hAnsi="Times New Roman" w:cs="Times New Roman"/>
          <w:sz w:val="24"/>
          <w:szCs w:val="24"/>
        </w:rPr>
      </w:pPr>
    </w:p>
    <w:p w14:paraId="7623B31B" w14:textId="77777777" w:rsidR="00D90E16" w:rsidRDefault="00D90E16" w:rsidP="00405994">
      <w:pPr>
        <w:spacing w:line="360" w:lineRule="auto"/>
        <w:jc w:val="both"/>
        <w:rPr>
          <w:rFonts w:ascii="Times New Roman" w:hAnsi="Times New Roman" w:cs="Times New Roman"/>
          <w:sz w:val="24"/>
          <w:szCs w:val="24"/>
        </w:rPr>
      </w:pPr>
    </w:p>
    <w:p w14:paraId="529B1735" w14:textId="77777777" w:rsidR="00D90E16" w:rsidRDefault="00352DCD" w:rsidP="0040599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Qonitah </w:t>
      </w:r>
    </w:p>
    <w:p w14:paraId="22D62499" w14:textId="77777777" w:rsidR="00D90E16" w:rsidRDefault="00D90E16">
      <w:pPr>
        <w:pStyle w:val="ListParagraph"/>
        <w:spacing w:line="480" w:lineRule="auto"/>
        <w:jc w:val="both"/>
        <w:rPr>
          <w:rFonts w:ascii="Times New Roman" w:hAnsi="Times New Roman" w:cs="Times New Roman"/>
          <w:sz w:val="24"/>
          <w:szCs w:val="24"/>
        </w:rPr>
      </w:pPr>
    </w:p>
    <w:p w14:paraId="0C46BAFB"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107FE7E8" w14:textId="77777777" w:rsidR="00D90E16" w:rsidRDefault="00352DCD">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709"/>
      </w:tblGrid>
      <w:tr w:rsidR="00D90E16" w14:paraId="080D59AA" w14:textId="77777777">
        <w:tc>
          <w:tcPr>
            <w:tcW w:w="7479" w:type="dxa"/>
          </w:tcPr>
          <w:p w14:paraId="15F07604"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Sampul Depan ................................................................................</w:t>
            </w:r>
          </w:p>
          <w:p w14:paraId="44EC3CE9"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Sampul Dalam ................................................................................</w:t>
            </w:r>
          </w:p>
          <w:p w14:paraId="35E99F18"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Persetujuan .....................................................................................</w:t>
            </w:r>
          </w:p>
          <w:p w14:paraId="5E893D80"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Pengesahan .....................................................................................</w:t>
            </w:r>
          </w:p>
          <w:p w14:paraId="520932E9"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Motto ..............................................................................................</w:t>
            </w:r>
          </w:p>
          <w:p w14:paraId="45F30590"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Persembahan ..................................................................................</w:t>
            </w:r>
          </w:p>
          <w:p w14:paraId="172934E4"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Kata Pengantar ...............................................................................................</w:t>
            </w:r>
          </w:p>
          <w:p w14:paraId="22DEBE8F"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Daftar Isi .........................................................................................</w:t>
            </w:r>
          </w:p>
          <w:p w14:paraId="56414279"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Daftar Tabel ...................................................................................</w:t>
            </w:r>
          </w:p>
          <w:p w14:paraId="20A00396"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Daftar Gambar.................................................................................</w:t>
            </w:r>
          </w:p>
          <w:p w14:paraId="35B64CFC"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Daftar Bagan ..................................................................................................</w:t>
            </w:r>
          </w:p>
          <w:p w14:paraId="2DB441EE"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Halaman Daftar Lampiran..............................................................................</w:t>
            </w:r>
          </w:p>
          <w:p w14:paraId="77520DE4"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Abstrak ..........................................................................................................</w:t>
            </w:r>
          </w:p>
          <w:p w14:paraId="21EBDA24"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t xml:space="preserve">BAB I PENDAHULUAN </w:t>
            </w:r>
          </w:p>
          <w:p w14:paraId="701C69B9" w14:textId="77777777" w:rsidR="00D90E16" w:rsidRDefault="00352DC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Latar Belakang Masalah ..................................................................</w:t>
            </w:r>
          </w:p>
          <w:p w14:paraId="0D10C576" w14:textId="77777777" w:rsidR="00D90E16" w:rsidRDefault="00352DC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Rumusan Masalah ............................................................................</w:t>
            </w:r>
          </w:p>
          <w:p w14:paraId="5773FF08" w14:textId="77777777" w:rsidR="00D90E16" w:rsidRDefault="00352DC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Tujuan Studi Kasus ..........................................................................</w:t>
            </w:r>
          </w:p>
          <w:p w14:paraId="180BB478" w14:textId="77777777" w:rsidR="00D90E16" w:rsidRDefault="00352DC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Ruang Lingkup.................................................................................</w:t>
            </w:r>
          </w:p>
          <w:p w14:paraId="14171BEA" w14:textId="77777777" w:rsidR="00D90E16" w:rsidRDefault="00352DC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Manfaat Studi Kasus ........................................................................</w:t>
            </w:r>
          </w:p>
          <w:p w14:paraId="55969BF3" w14:textId="77777777" w:rsidR="00D90E16" w:rsidRDefault="00352DC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Teoritis .......................................................................................</w:t>
            </w:r>
          </w:p>
          <w:p w14:paraId="0DE99F1C" w14:textId="77777777" w:rsidR="00D90E16" w:rsidRDefault="00352DC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Praktis ........................................................................................</w:t>
            </w:r>
          </w:p>
          <w:p w14:paraId="5689A2E1"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t xml:space="preserve">BAB II TINJAUAN PUSTAKA </w:t>
            </w:r>
          </w:p>
          <w:p w14:paraId="793A63EE" w14:textId="77777777" w:rsidR="00D90E16" w:rsidRDefault="00352DC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Landasan Teori ................................................................................</w:t>
            </w:r>
          </w:p>
          <w:p w14:paraId="5018ABA1" w14:textId="77777777" w:rsidR="00D90E16" w:rsidRDefault="00352DCD">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Kista ovarium ............................................................................</w:t>
            </w:r>
          </w:p>
          <w:p w14:paraId="5D7D173A" w14:textId="77777777" w:rsidR="00D90E16" w:rsidRDefault="00352DCD">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Pengertian ............................................................................</w:t>
            </w:r>
          </w:p>
          <w:p w14:paraId="22F100D0" w14:textId="77777777" w:rsidR="00D90E16" w:rsidRDefault="00352DCD">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Etiologi ................................................................................</w:t>
            </w:r>
          </w:p>
          <w:p w14:paraId="12B8DEE4" w14:textId="77777777" w:rsidR="00D90E16" w:rsidRDefault="00352DCD">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Manifestasi Klinis  ...............................................................</w:t>
            </w:r>
          </w:p>
          <w:p w14:paraId="594B9490" w14:textId="77777777" w:rsidR="00D90E16" w:rsidRDefault="00352DCD">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Patofisiologi.........................................................................</w:t>
            </w:r>
          </w:p>
          <w:p w14:paraId="438F39F2" w14:textId="77777777" w:rsidR="00D90E16" w:rsidRDefault="00352DCD">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Penatalakaksanaan ................................................................</w:t>
            </w:r>
          </w:p>
          <w:p w14:paraId="68AEC663" w14:textId="77777777" w:rsidR="00D90E16" w:rsidRDefault="00352DCD">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Pemeriksaan penunjang ........................................................</w:t>
            </w:r>
          </w:p>
          <w:p w14:paraId="13FDBD20" w14:textId="77777777" w:rsidR="00D90E16" w:rsidRDefault="00352DCD">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Risiko perdarahan ........................................................................</w:t>
            </w:r>
          </w:p>
          <w:p w14:paraId="084D4374" w14:textId="77777777" w:rsidR="00D90E16" w:rsidRDefault="00352DC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Pengertian ..............................................................................</w:t>
            </w:r>
          </w:p>
          <w:p w14:paraId="17216FEB" w14:textId="77777777" w:rsidR="00D90E16" w:rsidRDefault="00352DC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Tanda dan gejala risiko perdarahan  ......................................</w:t>
            </w:r>
          </w:p>
          <w:p w14:paraId="78CF3560" w14:textId="77777777" w:rsidR="00D90E16" w:rsidRDefault="00352DCD">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Asuhan Keperawatan ...................................................................</w:t>
            </w:r>
          </w:p>
          <w:p w14:paraId="403FAE1E" w14:textId="77777777" w:rsidR="00D90E16" w:rsidRDefault="00352DC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Pengkajian ..............................................................................</w:t>
            </w:r>
          </w:p>
          <w:p w14:paraId="660793AE" w14:textId="77777777" w:rsidR="00D90E16" w:rsidRDefault="00352DC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Diagnosa ................................................................................</w:t>
            </w:r>
          </w:p>
          <w:p w14:paraId="4BB971CC" w14:textId="77777777" w:rsidR="00D90E16" w:rsidRDefault="00352DC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Perencanaan ...........................................................................</w:t>
            </w:r>
          </w:p>
          <w:p w14:paraId="244F750E" w14:textId="77777777" w:rsidR="00D90E16" w:rsidRDefault="00352DC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Pelaksanaan ...........................................................................</w:t>
            </w:r>
          </w:p>
          <w:p w14:paraId="174A5AAD" w14:textId="77777777" w:rsidR="00D90E16" w:rsidRDefault="00352DC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Evaluasi .................................................................................</w:t>
            </w:r>
          </w:p>
          <w:p w14:paraId="1A85685B" w14:textId="77777777" w:rsidR="00D90E16" w:rsidRDefault="00352DCD">
            <w:pPr>
              <w:pStyle w:val="ListParagraph"/>
              <w:numPr>
                <w:ilvl w:val="0"/>
                <w:numId w:val="6"/>
              </w:numPr>
              <w:ind w:left="851" w:hanging="284"/>
              <w:rPr>
                <w:rFonts w:ascii="Times New Roman" w:hAnsi="Times New Roman" w:cs="Times New Roman"/>
                <w:sz w:val="24"/>
                <w:szCs w:val="24"/>
              </w:rPr>
            </w:pPr>
            <w:r>
              <w:rPr>
                <w:rFonts w:ascii="Times New Roman" w:hAnsi="Times New Roman" w:cs="Times New Roman"/>
                <w:sz w:val="24"/>
                <w:szCs w:val="24"/>
              </w:rPr>
              <w:t>Kerangka Teori ................................................................................</w:t>
            </w:r>
          </w:p>
          <w:p w14:paraId="0B0125CE"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t xml:space="preserve">BAB III METODE PENELITIAN </w:t>
            </w:r>
          </w:p>
          <w:p w14:paraId="461412E6"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Jenis dan Rancangan Penelitian .........................................................</w:t>
            </w:r>
          </w:p>
          <w:p w14:paraId="0B25CAD7"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Obyek penelitian ...... .........................................................................</w:t>
            </w:r>
          </w:p>
          <w:p w14:paraId="43E33FF2"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Lokasi dan Waktu ..............................................................................</w:t>
            </w:r>
          </w:p>
          <w:p w14:paraId="0018F658"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Definisi Operasional...........................................................................</w:t>
            </w:r>
          </w:p>
          <w:p w14:paraId="58AF2FC3"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Instrumen penelitian  ..........................................................................</w:t>
            </w:r>
          </w:p>
          <w:p w14:paraId="53C8229B"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Teknik Pengumpulan Data .................................................................</w:t>
            </w:r>
          </w:p>
          <w:p w14:paraId="3FE488D3"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Analisa Data ......................................................................................</w:t>
            </w:r>
          </w:p>
          <w:p w14:paraId="3D61CB70"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Etika penulisan ..................................................................................</w:t>
            </w:r>
          </w:p>
          <w:p w14:paraId="6BC657C9" w14:textId="77777777" w:rsidR="00D90E16" w:rsidRDefault="00352DC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Keranga alur ......................................................................................</w:t>
            </w:r>
          </w:p>
          <w:p w14:paraId="33229A87"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t xml:space="preserve">BAB IV HASIL DAN PEMBAHASAN </w:t>
            </w:r>
          </w:p>
          <w:p w14:paraId="518F0515" w14:textId="77777777" w:rsidR="00D90E16" w:rsidRDefault="00352DC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HASIL ................................................................................................</w:t>
            </w:r>
          </w:p>
          <w:p w14:paraId="76C2E0E0" w14:textId="77777777" w:rsidR="00D90E16" w:rsidRDefault="00352DC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Gambaran lokasi ..........................................................................</w:t>
            </w:r>
          </w:p>
          <w:p w14:paraId="2D39E0F2" w14:textId="77777777" w:rsidR="00D90E16" w:rsidRDefault="00352DC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Karakteristik partisipan ................................................................</w:t>
            </w:r>
          </w:p>
          <w:p w14:paraId="2077693A" w14:textId="77777777" w:rsidR="00D90E16" w:rsidRDefault="00352DC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Gambaran kasus ...........................................................................</w:t>
            </w:r>
          </w:p>
          <w:p w14:paraId="200C8A39" w14:textId="77777777" w:rsidR="00D90E16" w:rsidRDefault="00352DC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Pembahasan ........................................................................................</w:t>
            </w:r>
          </w:p>
          <w:p w14:paraId="1C1F705F"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t xml:space="preserve">BAB V PENUTUP </w:t>
            </w:r>
          </w:p>
          <w:p w14:paraId="7D26A0CF" w14:textId="77777777" w:rsidR="00D90E16" w:rsidRDefault="00352DCD" w:rsidP="007B24E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Kesimpulan ..................................................................................</w:t>
            </w:r>
          </w:p>
          <w:p w14:paraId="4DF41D29" w14:textId="77777777" w:rsidR="00D90E16" w:rsidRDefault="00352DCD" w:rsidP="007B24E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Saran ............................................................................................</w:t>
            </w:r>
          </w:p>
          <w:p w14:paraId="290F8064" w14:textId="7279844D" w:rsidR="00D90E16" w:rsidRDefault="00352DCD">
            <w:pPr>
              <w:rPr>
                <w:rFonts w:ascii="Times New Roman" w:hAnsi="Times New Roman" w:cs="Times New Roman"/>
                <w:sz w:val="24"/>
                <w:szCs w:val="24"/>
              </w:rPr>
            </w:pPr>
            <w:r>
              <w:rPr>
                <w:rFonts w:ascii="Times New Roman" w:hAnsi="Times New Roman" w:cs="Times New Roman"/>
                <w:b/>
                <w:sz w:val="24"/>
                <w:szCs w:val="24"/>
              </w:rPr>
              <w:t xml:space="preserve">DAFTAR PUSTAKA  </w:t>
            </w:r>
          </w:p>
          <w:p w14:paraId="52BD55A4"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t xml:space="preserve">LAMPIRAN </w:t>
            </w:r>
          </w:p>
        </w:tc>
        <w:tc>
          <w:tcPr>
            <w:tcW w:w="709" w:type="dxa"/>
          </w:tcPr>
          <w:p w14:paraId="448B6233"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lastRenderedPageBreak/>
              <w:t>i</w:t>
            </w:r>
          </w:p>
          <w:p w14:paraId="32430E67"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ii</w:t>
            </w:r>
          </w:p>
          <w:p w14:paraId="518C5105"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iii</w:t>
            </w:r>
          </w:p>
          <w:p w14:paraId="0F0D1139"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iv</w:t>
            </w:r>
          </w:p>
          <w:p w14:paraId="035A7A79"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v</w:t>
            </w:r>
          </w:p>
          <w:p w14:paraId="4119215D"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vi</w:t>
            </w:r>
          </w:p>
          <w:p w14:paraId="7C21C978"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viii</w:t>
            </w:r>
          </w:p>
          <w:p w14:paraId="373AF4E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ix</w:t>
            </w:r>
          </w:p>
          <w:p w14:paraId="6BD15857"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x</w:t>
            </w:r>
          </w:p>
          <w:p w14:paraId="5937046E"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xi</w:t>
            </w:r>
          </w:p>
          <w:p w14:paraId="2EB1CF7F"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xii</w:t>
            </w:r>
          </w:p>
          <w:p w14:paraId="7672055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xiv</w:t>
            </w:r>
          </w:p>
          <w:p w14:paraId="0F42C78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xv</w:t>
            </w:r>
          </w:p>
          <w:p w14:paraId="0FED2418" w14:textId="77777777" w:rsidR="00D90E16" w:rsidRDefault="00D90E16">
            <w:pPr>
              <w:rPr>
                <w:rFonts w:ascii="Times New Roman" w:hAnsi="Times New Roman" w:cs="Times New Roman"/>
                <w:b/>
                <w:sz w:val="24"/>
                <w:szCs w:val="24"/>
              </w:rPr>
            </w:pPr>
          </w:p>
          <w:p w14:paraId="178E59FA"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w:t>
            </w:r>
          </w:p>
          <w:p w14:paraId="4B1E9A9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4</w:t>
            </w:r>
          </w:p>
          <w:p w14:paraId="701CA934"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4</w:t>
            </w:r>
          </w:p>
          <w:p w14:paraId="16942BC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5</w:t>
            </w:r>
          </w:p>
          <w:p w14:paraId="4D5F21F7"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6</w:t>
            </w:r>
          </w:p>
          <w:p w14:paraId="55A6E9EE"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6</w:t>
            </w:r>
          </w:p>
          <w:p w14:paraId="7F692A3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6</w:t>
            </w:r>
          </w:p>
          <w:p w14:paraId="0084BF19" w14:textId="77777777" w:rsidR="00D90E16" w:rsidRDefault="00D90E16">
            <w:pPr>
              <w:jc w:val="center"/>
              <w:rPr>
                <w:rFonts w:ascii="Times New Roman" w:hAnsi="Times New Roman" w:cs="Times New Roman"/>
                <w:sz w:val="24"/>
                <w:szCs w:val="24"/>
              </w:rPr>
            </w:pPr>
          </w:p>
          <w:p w14:paraId="7FA3CA2A"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7</w:t>
            </w:r>
          </w:p>
          <w:p w14:paraId="498FB448"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7</w:t>
            </w:r>
          </w:p>
          <w:p w14:paraId="2903F95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7</w:t>
            </w:r>
          </w:p>
          <w:p w14:paraId="18802CA9"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8</w:t>
            </w:r>
          </w:p>
          <w:p w14:paraId="083E048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9</w:t>
            </w:r>
          </w:p>
          <w:p w14:paraId="4E4033D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9</w:t>
            </w:r>
          </w:p>
          <w:p w14:paraId="10118A9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10</w:t>
            </w:r>
          </w:p>
          <w:p w14:paraId="0BFD666C"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10</w:t>
            </w:r>
          </w:p>
          <w:p w14:paraId="134EE1E1"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11</w:t>
            </w:r>
          </w:p>
          <w:p w14:paraId="543C2165"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11</w:t>
            </w:r>
          </w:p>
          <w:p w14:paraId="21DA036C"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11</w:t>
            </w:r>
          </w:p>
          <w:p w14:paraId="43C2170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13</w:t>
            </w:r>
          </w:p>
          <w:p w14:paraId="07F97A3A"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13</w:t>
            </w:r>
          </w:p>
          <w:p w14:paraId="08D2B60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17</w:t>
            </w:r>
          </w:p>
          <w:p w14:paraId="169DCB7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17</w:t>
            </w:r>
          </w:p>
          <w:p w14:paraId="3E92579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17</w:t>
            </w:r>
          </w:p>
          <w:p w14:paraId="0F35FAEB"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18</w:t>
            </w:r>
          </w:p>
          <w:p w14:paraId="24E7C76A"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19</w:t>
            </w:r>
          </w:p>
          <w:p w14:paraId="6AD9F044" w14:textId="77777777" w:rsidR="00D90E16" w:rsidRDefault="00D90E16">
            <w:pPr>
              <w:jc w:val="center"/>
              <w:rPr>
                <w:rFonts w:ascii="Times New Roman" w:hAnsi="Times New Roman" w:cs="Times New Roman"/>
                <w:sz w:val="24"/>
                <w:szCs w:val="24"/>
              </w:rPr>
            </w:pPr>
          </w:p>
          <w:p w14:paraId="45E35AD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20</w:t>
            </w:r>
          </w:p>
          <w:p w14:paraId="3E20A094"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20</w:t>
            </w:r>
          </w:p>
          <w:p w14:paraId="04BD29A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20</w:t>
            </w:r>
          </w:p>
          <w:p w14:paraId="67F2D37D"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lastRenderedPageBreak/>
              <w:t>21</w:t>
            </w:r>
          </w:p>
          <w:p w14:paraId="69A83F9E"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21</w:t>
            </w:r>
          </w:p>
          <w:p w14:paraId="769D8F19"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21</w:t>
            </w:r>
          </w:p>
          <w:p w14:paraId="1587B835"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22</w:t>
            </w:r>
          </w:p>
          <w:p w14:paraId="12B28221"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22</w:t>
            </w:r>
          </w:p>
          <w:p w14:paraId="6536DA4B"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24</w:t>
            </w:r>
          </w:p>
          <w:p w14:paraId="046152D4" w14:textId="77777777" w:rsidR="00D90E16" w:rsidRDefault="00D90E16">
            <w:pPr>
              <w:jc w:val="center"/>
              <w:rPr>
                <w:rFonts w:ascii="Times New Roman" w:hAnsi="Times New Roman" w:cs="Times New Roman"/>
                <w:sz w:val="24"/>
                <w:szCs w:val="24"/>
              </w:rPr>
            </w:pPr>
          </w:p>
          <w:p w14:paraId="24B351DB"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25</w:t>
            </w:r>
          </w:p>
          <w:p w14:paraId="0E57F2F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25</w:t>
            </w:r>
          </w:p>
          <w:p w14:paraId="5F0F9363"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25</w:t>
            </w:r>
          </w:p>
          <w:p w14:paraId="739631A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26</w:t>
            </w:r>
          </w:p>
          <w:p w14:paraId="63FAC035"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28</w:t>
            </w:r>
          </w:p>
          <w:p w14:paraId="25AC9F7A" w14:textId="77777777" w:rsidR="00D90E16" w:rsidRDefault="00D90E16">
            <w:pPr>
              <w:jc w:val="center"/>
              <w:rPr>
                <w:rFonts w:ascii="Times New Roman" w:hAnsi="Times New Roman" w:cs="Times New Roman"/>
                <w:sz w:val="24"/>
                <w:szCs w:val="24"/>
              </w:rPr>
            </w:pPr>
          </w:p>
          <w:p w14:paraId="6A6EC63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31</w:t>
            </w:r>
          </w:p>
          <w:p w14:paraId="36B6FCFB"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32</w:t>
            </w:r>
          </w:p>
          <w:p w14:paraId="2513EA39" w14:textId="3AD58166" w:rsidR="00D90E16" w:rsidRDefault="00D90E16">
            <w:pPr>
              <w:jc w:val="center"/>
              <w:rPr>
                <w:rFonts w:ascii="Times New Roman" w:hAnsi="Times New Roman" w:cs="Times New Roman"/>
                <w:sz w:val="24"/>
                <w:szCs w:val="24"/>
              </w:rPr>
            </w:pPr>
          </w:p>
        </w:tc>
      </w:tr>
    </w:tbl>
    <w:p w14:paraId="033570C8" w14:textId="77777777" w:rsidR="00D90E16" w:rsidRDefault="00D90E16">
      <w:pPr>
        <w:pStyle w:val="ListParagraph"/>
        <w:spacing w:line="480" w:lineRule="auto"/>
        <w:jc w:val="both"/>
        <w:rPr>
          <w:rFonts w:ascii="Times New Roman" w:hAnsi="Times New Roman" w:cs="Times New Roman"/>
          <w:sz w:val="24"/>
          <w:szCs w:val="24"/>
        </w:rPr>
      </w:pPr>
    </w:p>
    <w:p w14:paraId="3434479A"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54ABB976" w14:textId="77777777" w:rsidR="00D90E16" w:rsidRDefault="00352DCD">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5AF6BE87" w14:textId="77777777" w:rsidR="00D90E16" w:rsidRDefault="00D90E16">
      <w:pPr>
        <w:pStyle w:val="ListParagraph"/>
        <w:spacing w:line="480" w:lineRule="auto"/>
        <w:jc w:val="both"/>
        <w:rPr>
          <w:rFonts w:ascii="Times New Roman" w:hAnsi="Times New Roman" w:cs="Times New Roman"/>
          <w:sz w:val="24"/>
          <w:szCs w:val="24"/>
        </w:rPr>
      </w:pPr>
    </w:p>
    <w:p w14:paraId="46F83901" w14:textId="77777777" w:rsidR="00D90E16" w:rsidRDefault="00352DC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Tabel 3.1 Definisi operasional ............................................................................. 21</w:t>
      </w:r>
    </w:p>
    <w:p w14:paraId="3BAFADC9"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5DAACA5D" w14:textId="77777777" w:rsidR="00D90E16" w:rsidRDefault="00352DCD">
      <w:pPr>
        <w:tabs>
          <w:tab w:val="left" w:pos="851"/>
          <w:tab w:val="left" w:pos="1560"/>
          <w:tab w:val="left" w:pos="3544"/>
          <w:tab w:val="left" w:pos="3969"/>
          <w:tab w:val="left" w:pos="4111"/>
          <w:tab w:val="left" w:pos="6379"/>
        </w:tabs>
        <w:spacing w:after="0" w:line="240" w:lineRule="auto"/>
        <w:ind w:left="-70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GAMBAR </w:t>
      </w:r>
    </w:p>
    <w:p w14:paraId="7C224386" w14:textId="77777777" w:rsidR="00D90E16" w:rsidRDefault="00D90E16">
      <w:pPr>
        <w:tabs>
          <w:tab w:val="left" w:pos="851"/>
          <w:tab w:val="left" w:pos="1560"/>
          <w:tab w:val="left" w:pos="3544"/>
          <w:tab w:val="left" w:pos="3969"/>
          <w:tab w:val="left" w:pos="4111"/>
          <w:tab w:val="left" w:pos="6379"/>
        </w:tabs>
        <w:spacing w:after="0" w:line="240" w:lineRule="auto"/>
        <w:ind w:left="-709"/>
        <w:jc w:val="both"/>
        <w:rPr>
          <w:rFonts w:ascii="Times New Roman" w:hAnsi="Times New Roman" w:cs="Times New Roman"/>
          <w:b/>
          <w:sz w:val="24"/>
          <w:szCs w:val="24"/>
        </w:rPr>
      </w:pPr>
    </w:p>
    <w:p w14:paraId="4985618B" w14:textId="77777777" w:rsidR="00D90E16" w:rsidRDefault="00D90E16">
      <w:pPr>
        <w:tabs>
          <w:tab w:val="left" w:pos="851"/>
          <w:tab w:val="left" w:pos="1560"/>
          <w:tab w:val="left" w:pos="3544"/>
          <w:tab w:val="left" w:pos="3969"/>
          <w:tab w:val="left" w:pos="4111"/>
          <w:tab w:val="left" w:pos="6379"/>
        </w:tabs>
        <w:spacing w:after="0" w:line="240" w:lineRule="auto"/>
        <w:ind w:left="-709"/>
        <w:jc w:val="both"/>
        <w:rPr>
          <w:rFonts w:ascii="Times New Roman" w:hAnsi="Times New Roman" w:cs="Times New Roman"/>
          <w:b/>
          <w:sz w:val="24"/>
          <w:szCs w:val="24"/>
        </w:rPr>
      </w:pPr>
    </w:p>
    <w:p w14:paraId="1CFBE0B3" w14:textId="77777777" w:rsidR="00D90E16" w:rsidRDefault="00352DCD">
      <w:pPr>
        <w:tabs>
          <w:tab w:val="left" w:pos="851"/>
          <w:tab w:val="left" w:pos="1560"/>
          <w:tab w:val="left" w:pos="3544"/>
          <w:tab w:val="left" w:pos="3969"/>
          <w:tab w:val="left" w:pos="4111"/>
          <w:tab w:val="left" w:pos="63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2.1 Sistem Reproduksi wanita .......................................................... 7</w:t>
      </w:r>
    </w:p>
    <w:p w14:paraId="05E7E648"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2C7A14ED" w14:textId="77777777" w:rsidR="00D90E16" w:rsidRDefault="00352DCD">
      <w:pPr>
        <w:tabs>
          <w:tab w:val="left" w:pos="851"/>
          <w:tab w:val="left" w:pos="1560"/>
          <w:tab w:val="left" w:pos="3544"/>
          <w:tab w:val="left" w:pos="3969"/>
          <w:tab w:val="left" w:pos="4111"/>
          <w:tab w:val="left" w:pos="6379"/>
        </w:tabs>
        <w:spacing w:after="0" w:line="240" w:lineRule="auto"/>
        <w:ind w:left="-709"/>
        <w:jc w:val="center"/>
        <w:rPr>
          <w:rFonts w:ascii="Times New Roman" w:hAnsi="Times New Roman" w:cs="Times New Roman"/>
          <w:b/>
          <w:sz w:val="24"/>
          <w:szCs w:val="24"/>
        </w:rPr>
      </w:pPr>
      <w:r>
        <w:rPr>
          <w:rFonts w:ascii="Times New Roman" w:hAnsi="Times New Roman" w:cs="Times New Roman"/>
          <w:b/>
          <w:sz w:val="24"/>
          <w:szCs w:val="24"/>
        </w:rPr>
        <w:lastRenderedPageBreak/>
        <w:t>DAFTAR BAGAN</w:t>
      </w:r>
    </w:p>
    <w:p w14:paraId="6281877C" w14:textId="77777777" w:rsidR="00D90E16" w:rsidRDefault="00D90E16">
      <w:pPr>
        <w:tabs>
          <w:tab w:val="left" w:pos="851"/>
          <w:tab w:val="left" w:pos="1560"/>
          <w:tab w:val="left" w:pos="3544"/>
          <w:tab w:val="left" w:pos="3969"/>
          <w:tab w:val="left" w:pos="4111"/>
          <w:tab w:val="left" w:pos="6379"/>
        </w:tabs>
        <w:spacing w:after="0" w:line="240" w:lineRule="auto"/>
        <w:ind w:left="-709"/>
        <w:jc w:val="both"/>
        <w:rPr>
          <w:rFonts w:ascii="Times New Roman" w:hAnsi="Times New Roman" w:cs="Times New Roman"/>
          <w:sz w:val="24"/>
          <w:szCs w:val="24"/>
        </w:rPr>
      </w:pPr>
    </w:p>
    <w:p w14:paraId="1E379384" w14:textId="77777777" w:rsidR="00D90E16" w:rsidRDefault="00D90E16">
      <w:pPr>
        <w:tabs>
          <w:tab w:val="left" w:pos="851"/>
          <w:tab w:val="left" w:pos="1560"/>
          <w:tab w:val="left" w:pos="3544"/>
          <w:tab w:val="left" w:pos="3969"/>
          <w:tab w:val="left" w:pos="4111"/>
          <w:tab w:val="left" w:pos="6379"/>
        </w:tabs>
        <w:spacing w:after="0" w:line="240" w:lineRule="auto"/>
        <w:ind w:left="-709"/>
        <w:jc w:val="both"/>
        <w:rPr>
          <w:rFonts w:ascii="Times New Roman" w:hAnsi="Times New Roman" w:cs="Times New Roman"/>
          <w:sz w:val="24"/>
          <w:szCs w:val="24"/>
        </w:rPr>
      </w:pPr>
    </w:p>
    <w:p w14:paraId="5522DEE8" w14:textId="77777777" w:rsidR="00D90E16" w:rsidRDefault="00352DCD">
      <w:pPr>
        <w:tabs>
          <w:tab w:val="left" w:pos="851"/>
          <w:tab w:val="left" w:pos="1560"/>
          <w:tab w:val="left" w:pos="3544"/>
          <w:tab w:val="left" w:pos="3969"/>
          <w:tab w:val="left" w:pos="4111"/>
          <w:tab w:val="left" w:pos="637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Bagan 2.1 Kerangka Teori ................................................................................... 19</w:t>
      </w:r>
    </w:p>
    <w:p w14:paraId="35CE4DB6" w14:textId="77777777" w:rsidR="00D90E16" w:rsidRDefault="00352DCD">
      <w:pPr>
        <w:tabs>
          <w:tab w:val="left" w:pos="851"/>
          <w:tab w:val="left" w:pos="1560"/>
          <w:tab w:val="left" w:pos="3544"/>
          <w:tab w:val="left" w:pos="3969"/>
          <w:tab w:val="left" w:pos="4111"/>
          <w:tab w:val="left" w:pos="637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Bagan 3.1 Kerangka alur penelitian ..................................................................... 24</w:t>
      </w:r>
    </w:p>
    <w:p w14:paraId="46881A61"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6E68DE37" w14:textId="77777777" w:rsidR="00D90E16" w:rsidRDefault="00352DCD">
      <w:pPr>
        <w:tabs>
          <w:tab w:val="left" w:pos="851"/>
          <w:tab w:val="left" w:pos="1560"/>
          <w:tab w:val="left" w:pos="3544"/>
          <w:tab w:val="left" w:pos="3969"/>
          <w:tab w:val="left" w:pos="4111"/>
          <w:tab w:val="left" w:pos="6379"/>
        </w:tabs>
        <w:spacing w:after="0" w:line="240" w:lineRule="auto"/>
        <w:ind w:left="-70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LAMPIRAN </w:t>
      </w:r>
    </w:p>
    <w:p w14:paraId="4821E229" w14:textId="77777777" w:rsidR="00D90E16" w:rsidRDefault="00D90E16">
      <w:pPr>
        <w:tabs>
          <w:tab w:val="left" w:pos="851"/>
          <w:tab w:val="left" w:pos="1560"/>
          <w:tab w:val="left" w:pos="3544"/>
          <w:tab w:val="left" w:pos="3969"/>
          <w:tab w:val="left" w:pos="4111"/>
          <w:tab w:val="left" w:pos="6379"/>
        </w:tabs>
        <w:spacing w:after="0" w:line="240" w:lineRule="auto"/>
        <w:ind w:left="-709"/>
        <w:jc w:val="both"/>
        <w:rPr>
          <w:rFonts w:ascii="Times New Roman" w:hAnsi="Times New Roman" w:cs="Times New Roman"/>
          <w:sz w:val="24"/>
          <w:szCs w:val="24"/>
        </w:rPr>
      </w:pPr>
    </w:p>
    <w:p w14:paraId="56EE143D" w14:textId="77777777" w:rsidR="00D90E16" w:rsidRDefault="00D90E16">
      <w:pPr>
        <w:tabs>
          <w:tab w:val="left" w:pos="851"/>
          <w:tab w:val="left" w:pos="1560"/>
          <w:tab w:val="left" w:pos="3544"/>
          <w:tab w:val="left" w:pos="3969"/>
          <w:tab w:val="left" w:pos="4111"/>
          <w:tab w:val="left" w:pos="6379"/>
        </w:tabs>
        <w:spacing w:after="0" w:line="240" w:lineRule="auto"/>
        <w:ind w:left="-709"/>
        <w:jc w:val="both"/>
        <w:rPr>
          <w:rFonts w:ascii="Times New Roman" w:hAnsi="Times New Roman" w:cs="Times New Roman"/>
          <w:sz w:val="24"/>
          <w:szCs w:val="24"/>
        </w:rPr>
      </w:pPr>
    </w:p>
    <w:p w14:paraId="068B3DBB" w14:textId="77777777" w:rsidR="00D90E16" w:rsidRDefault="00352DCD">
      <w:pPr>
        <w:tabs>
          <w:tab w:val="left" w:pos="851"/>
          <w:tab w:val="left" w:pos="1560"/>
          <w:tab w:val="left" w:pos="3544"/>
          <w:tab w:val="left" w:pos="3969"/>
          <w:tab w:val="left" w:pos="4111"/>
          <w:tab w:val="left" w:pos="637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 Jadwal Pelaksanaan Studi Kasus</w:t>
      </w:r>
    </w:p>
    <w:p w14:paraId="7937CB1A" w14:textId="6BFE6627" w:rsidR="00D90E16" w:rsidRDefault="00707154">
      <w:pPr>
        <w:tabs>
          <w:tab w:val="left" w:pos="851"/>
          <w:tab w:val="left" w:pos="1560"/>
          <w:tab w:val="left" w:pos="3544"/>
          <w:tab w:val="left" w:pos="3969"/>
          <w:tab w:val="left" w:pos="4111"/>
          <w:tab w:val="left" w:pos="637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2  Data dokumentasi</w:t>
      </w:r>
      <w:r w:rsidR="00352DCD">
        <w:rPr>
          <w:rFonts w:ascii="Times New Roman" w:hAnsi="Times New Roman" w:cs="Times New Roman"/>
          <w:sz w:val="24"/>
          <w:szCs w:val="24"/>
        </w:rPr>
        <w:t xml:space="preserve">  Asuhan Keperawatan </w:t>
      </w:r>
    </w:p>
    <w:p w14:paraId="6C77AA0A" w14:textId="07DAB719" w:rsidR="00D90E16" w:rsidRDefault="00352DCD">
      <w:pPr>
        <w:tabs>
          <w:tab w:val="left" w:pos="851"/>
          <w:tab w:val="left" w:pos="1560"/>
          <w:tab w:val="left" w:pos="3544"/>
          <w:tab w:val="left" w:pos="3969"/>
          <w:tab w:val="left" w:pos="4111"/>
          <w:tab w:val="left" w:pos="637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w:t>
      </w:r>
      <w:r w:rsidR="00EF1DF8">
        <w:rPr>
          <w:rFonts w:ascii="Times New Roman" w:hAnsi="Times New Roman" w:cs="Times New Roman"/>
          <w:sz w:val="24"/>
          <w:szCs w:val="24"/>
        </w:rPr>
        <w:t>ampiran 3</w:t>
      </w:r>
      <w:r>
        <w:rPr>
          <w:rFonts w:ascii="Times New Roman" w:hAnsi="Times New Roman" w:cs="Times New Roman"/>
          <w:sz w:val="24"/>
          <w:szCs w:val="24"/>
        </w:rPr>
        <w:t xml:space="preserve"> Berita Acara Pelaksanaan Bimbingan </w:t>
      </w:r>
    </w:p>
    <w:p w14:paraId="45C33CBD"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45B6FB34" w14:textId="044F1CD5" w:rsidR="00D90E16" w:rsidRPr="00D65A40" w:rsidRDefault="00352DCD" w:rsidP="000559F6">
      <w:pPr>
        <w:tabs>
          <w:tab w:val="left" w:pos="993"/>
        </w:tabs>
        <w:spacing w:after="0" w:line="240" w:lineRule="auto"/>
        <w:ind w:left="1985" w:hanging="1985"/>
        <w:jc w:val="both"/>
        <w:rPr>
          <w:rFonts w:ascii="Times New Roman" w:hAnsi="Times New Roman" w:cs="Times New Roman"/>
          <w:i/>
        </w:rPr>
      </w:pPr>
      <w:r w:rsidRPr="00D65A40">
        <w:rPr>
          <w:rFonts w:ascii="Times New Roman" w:hAnsi="Times New Roman" w:cs="Times New Roman"/>
        </w:rPr>
        <w:lastRenderedPageBreak/>
        <w:t xml:space="preserve">Qonitah Wahid Rafi’ati.(2020) </w:t>
      </w:r>
      <w:r w:rsidR="00A76FBF" w:rsidRPr="00D65A40">
        <w:rPr>
          <w:rFonts w:ascii="Times New Roman" w:hAnsi="Times New Roman" w:cs="Times New Roman"/>
          <w:lang w:val="en-US"/>
        </w:rPr>
        <w:t>:</w:t>
      </w:r>
      <w:r w:rsidR="00EF1DF8" w:rsidRPr="00D65A40">
        <w:rPr>
          <w:rFonts w:ascii="Times New Roman" w:hAnsi="Times New Roman" w:cs="Times New Roman"/>
        </w:rPr>
        <w:t xml:space="preserve">Studi Dokumentasi </w:t>
      </w:r>
      <w:r w:rsidRPr="00D65A40">
        <w:rPr>
          <w:rFonts w:ascii="Times New Roman" w:hAnsi="Times New Roman" w:cs="Times New Roman"/>
        </w:rPr>
        <w:t xml:space="preserve">Risiko Perdarahan Pada </w:t>
      </w:r>
      <w:r w:rsidR="000559F6" w:rsidRPr="00D65A40">
        <w:rPr>
          <w:rFonts w:ascii="Times New Roman" w:hAnsi="Times New Roman" w:cs="Times New Roman"/>
        </w:rPr>
        <w:t xml:space="preserve">  Pasien </w:t>
      </w:r>
      <w:r w:rsidRPr="00D65A40">
        <w:rPr>
          <w:rFonts w:ascii="Times New Roman" w:hAnsi="Times New Roman" w:cs="Times New Roman"/>
        </w:rPr>
        <w:t xml:space="preserve">dengan Kista Ovarium </w:t>
      </w:r>
      <w:r w:rsidRPr="00D65A40">
        <w:rPr>
          <w:rFonts w:ascii="Times New Roman" w:hAnsi="Times New Roman" w:cs="Times New Roman"/>
          <w:i/>
        </w:rPr>
        <w:t>Suspect Malignancy</w:t>
      </w:r>
      <w:r w:rsidRPr="00D65A40">
        <w:rPr>
          <w:rFonts w:ascii="Times New Roman" w:hAnsi="Times New Roman" w:cs="Times New Roman"/>
        </w:rPr>
        <w:t xml:space="preserve"> post TA</w:t>
      </w:r>
      <w:r w:rsidR="006A345D" w:rsidRPr="00D65A40">
        <w:rPr>
          <w:rFonts w:ascii="Times New Roman" w:hAnsi="Times New Roman" w:cs="Times New Roman"/>
        </w:rPr>
        <w:t xml:space="preserve">H-BSO </w:t>
      </w:r>
      <w:r w:rsidR="00D129D1" w:rsidRPr="00D65A40">
        <w:rPr>
          <w:rFonts w:ascii="Times New Roman" w:hAnsi="Times New Roman" w:cs="Times New Roman"/>
        </w:rPr>
        <w:t>(</w:t>
      </w:r>
      <w:r w:rsidR="00D129D1" w:rsidRPr="00D65A40">
        <w:rPr>
          <w:rFonts w:ascii="Times New Roman" w:hAnsi="Times New Roman" w:cs="Times New Roman"/>
          <w:i/>
        </w:rPr>
        <w:t>Total Abdominal Hysterectomy Bilateral Salpingo</w:t>
      </w:r>
      <w:r w:rsidR="00F152B2" w:rsidRPr="00D65A40">
        <w:rPr>
          <w:rFonts w:ascii="Times New Roman" w:hAnsi="Times New Roman" w:cs="Times New Roman"/>
          <w:i/>
        </w:rPr>
        <w:t xml:space="preserve">   </w:t>
      </w:r>
      <w:r w:rsidR="00D129D1" w:rsidRPr="00D65A40">
        <w:rPr>
          <w:rFonts w:ascii="Times New Roman" w:hAnsi="Times New Roman" w:cs="Times New Roman"/>
          <w:i/>
        </w:rPr>
        <w:t>Oophorectomy)</w:t>
      </w:r>
      <w:r w:rsidR="004305D5" w:rsidRPr="00D65A40">
        <w:rPr>
          <w:rFonts w:ascii="Times New Roman" w:hAnsi="Times New Roman" w:cs="Times New Roman"/>
        </w:rPr>
        <w:tab/>
      </w:r>
    </w:p>
    <w:p w14:paraId="17CFD109" w14:textId="77777777" w:rsidR="00D90E16" w:rsidRPr="00D65A40" w:rsidRDefault="00352DCD" w:rsidP="000559F6">
      <w:pPr>
        <w:spacing w:after="0" w:line="240" w:lineRule="auto"/>
        <w:rPr>
          <w:rFonts w:ascii="Times New Roman" w:hAnsi="Times New Roman" w:cs="Times New Roman"/>
        </w:rPr>
      </w:pPr>
      <w:r w:rsidRPr="00D65A40">
        <w:rPr>
          <w:rFonts w:ascii="Times New Roman" w:hAnsi="Times New Roman" w:cs="Times New Roman"/>
        </w:rPr>
        <w:t xml:space="preserve">Pembimbing : Dewi Kusumaningtyas, Suhartini Rahayu Maria </w:t>
      </w:r>
    </w:p>
    <w:p w14:paraId="520AD246" w14:textId="77777777" w:rsidR="00886AC8" w:rsidRPr="00D65A40" w:rsidRDefault="00886AC8" w:rsidP="000559F6">
      <w:pPr>
        <w:spacing w:after="0" w:line="240" w:lineRule="auto"/>
        <w:rPr>
          <w:rFonts w:ascii="Times New Roman" w:hAnsi="Times New Roman" w:cs="Times New Roman"/>
        </w:rPr>
      </w:pPr>
    </w:p>
    <w:p w14:paraId="14F0F5A3" w14:textId="20FF5F5C" w:rsidR="00D90E16" w:rsidRPr="00D65A40" w:rsidRDefault="00E2317C" w:rsidP="000559F6">
      <w:pPr>
        <w:spacing w:after="0" w:line="240" w:lineRule="auto"/>
        <w:jc w:val="center"/>
        <w:rPr>
          <w:rFonts w:ascii="Times New Roman" w:hAnsi="Times New Roman" w:cs="Times New Roman"/>
          <w:b/>
        </w:rPr>
      </w:pPr>
      <w:r w:rsidRPr="00D65A40">
        <w:rPr>
          <w:rFonts w:ascii="Times New Roman" w:hAnsi="Times New Roman" w:cs="Times New Roman"/>
          <w:b/>
        </w:rPr>
        <w:t>Intisari</w:t>
      </w:r>
    </w:p>
    <w:p w14:paraId="46DF105A" w14:textId="77777777" w:rsidR="000559F6" w:rsidRPr="00D65A40" w:rsidRDefault="000559F6" w:rsidP="000559F6">
      <w:pPr>
        <w:spacing w:after="0" w:line="240" w:lineRule="auto"/>
        <w:jc w:val="center"/>
        <w:rPr>
          <w:rFonts w:ascii="Times New Roman" w:hAnsi="Times New Roman" w:cs="Times New Roman"/>
          <w:b/>
        </w:rPr>
      </w:pPr>
    </w:p>
    <w:p w14:paraId="1D721E16" w14:textId="6D133DE7" w:rsidR="00D90E16" w:rsidRDefault="00352DCD" w:rsidP="000559F6">
      <w:pPr>
        <w:spacing w:after="0" w:line="240" w:lineRule="auto"/>
        <w:jc w:val="both"/>
        <w:rPr>
          <w:rFonts w:ascii="Times New Roman" w:hAnsi="Times New Roman" w:cs="Times New Roman"/>
        </w:rPr>
      </w:pPr>
      <w:r w:rsidRPr="00D65A40">
        <w:rPr>
          <w:rFonts w:ascii="Times New Roman" w:hAnsi="Times New Roman" w:cs="Times New Roman"/>
          <w:i/>
        </w:rPr>
        <w:t xml:space="preserve">       </w:t>
      </w:r>
      <w:r w:rsidRPr="00D65A40">
        <w:rPr>
          <w:rFonts w:ascii="Times New Roman" w:hAnsi="Times New Roman" w:cs="Times New Roman"/>
        </w:rPr>
        <w:t>Kista ovarium adalah penyakit gangguan organ reproduksi wanita dan salah</w:t>
      </w:r>
      <w:r w:rsidR="00886AC8" w:rsidRPr="00D65A40">
        <w:rPr>
          <w:rFonts w:ascii="Times New Roman" w:hAnsi="Times New Roman" w:cs="Times New Roman"/>
        </w:rPr>
        <w:t xml:space="preserve"> </w:t>
      </w:r>
      <w:r w:rsidRPr="00D65A40">
        <w:rPr>
          <w:rFonts w:ascii="Times New Roman" w:hAnsi="Times New Roman" w:cs="Times New Roman"/>
        </w:rPr>
        <w:t>satu tumor jinak ginekologi yang paling sering dijumpai pada wanita dimasa reproduk</w:t>
      </w:r>
      <w:r w:rsidR="00983463" w:rsidRPr="00D65A40">
        <w:rPr>
          <w:rFonts w:ascii="Times New Roman" w:hAnsi="Times New Roman" w:cs="Times New Roman"/>
        </w:rPr>
        <w:t>si</w:t>
      </w:r>
      <w:r w:rsidR="000465B4" w:rsidRPr="00D65A40">
        <w:rPr>
          <w:rFonts w:ascii="Times New Roman" w:hAnsi="Times New Roman" w:cs="Times New Roman"/>
        </w:rPr>
        <w:t xml:space="preserve"> Depkes (2011</w:t>
      </w:r>
      <w:r w:rsidR="00B72EE9" w:rsidRPr="00D65A40">
        <w:rPr>
          <w:rFonts w:ascii="Times New Roman" w:hAnsi="Times New Roman" w:cs="Times New Roman"/>
        </w:rPr>
        <w:t>)</w:t>
      </w:r>
      <w:r w:rsidR="00983463" w:rsidRPr="00D65A40">
        <w:rPr>
          <w:rFonts w:ascii="Times New Roman" w:hAnsi="Times New Roman" w:cs="Times New Roman"/>
        </w:rPr>
        <w:t>.</w:t>
      </w:r>
      <w:r w:rsidR="00F01E63" w:rsidRPr="00D65A40">
        <w:rPr>
          <w:rFonts w:ascii="Times New Roman" w:hAnsi="Times New Roman" w:cs="Times New Roman"/>
        </w:rPr>
        <w:t xml:space="preserve"> </w:t>
      </w:r>
      <w:r w:rsidR="00D65A40" w:rsidRPr="00D65A40">
        <w:rPr>
          <w:rFonts w:ascii="Times New Roman" w:hAnsi="Times New Roman" w:cs="Times New Roman"/>
        </w:rPr>
        <w:t xml:space="preserve">Resiko pedarahan adalah rentan mengalami penurunan volume darah, yang dapat menganggu kesehatan. </w:t>
      </w:r>
      <w:r w:rsidRPr="00D65A40">
        <w:rPr>
          <w:rFonts w:ascii="Times New Roman" w:hAnsi="Times New Roman" w:cs="Times New Roman"/>
        </w:rPr>
        <w:t>Tujuan studi dokument</w:t>
      </w:r>
      <w:r w:rsidR="006A345D" w:rsidRPr="00D65A40">
        <w:rPr>
          <w:rFonts w:ascii="Times New Roman" w:hAnsi="Times New Roman" w:cs="Times New Roman"/>
        </w:rPr>
        <w:t xml:space="preserve">asi ini adalah untuk mengetahui </w:t>
      </w:r>
      <w:r w:rsidRPr="00D65A40">
        <w:rPr>
          <w:rFonts w:ascii="Times New Roman" w:hAnsi="Times New Roman" w:cs="Times New Roman"/>
        </w:rPr>
        <w:t xml:space="preserve"> gambaran pelaksanaan asuhan keperawatan ri</w:t>
      </w:r>
      <w:r w:rsidR="00F01E63" w:rsidRPr="00D65A40">
        <w:rPr>
          <w:rFonts w:ascii="Times New Roman" w:hAnsi="Times New Roman" w:cs="Times New Roman"/>
        </w:rPr>
        <w:t>siko perdarahan p</w:t>
      </w:r>
      <w:r w:rsidR="00B72EE9" w:rsidRPr="00D65A40">
        <w:rPr>
          <w:rFonts w:ascii="Times New Roman" w:hAnsi="Times New Roman" w:cs="Times New Roman"/>
        </w:rPr>
        <w:t>ada pasien</w:t>
      </w:r>
      <w:r w:rsidRPr="00D65A40">
        <w:rPr>
          <w:rFonts w:ascii="Times New Roman" w:hAnsi="Times New Roman" w:cs="Times New Roman"/>
        </w:rPr>
        <w:t xml:space="preserve"> dengan kista ovarium</w:t>
      </w:r>
      <w:r w:rsidR="006A345D" w:rsidRPr="00D65A40">
        <w:rPr>
          <w:rFonts w:ascii="Times New Roman" w:hAnsi="Times New Roman" w:cs="Times New Roman"/>
        </w:rPr>
        <w:t xml:space="preserve"> suspect malignancy post TAH-BSO</w:t>
      </w:r>
      <w:r w:rsidR="00F01E63" w:rsidRPr="00D65A40">
        <w:rPr>
          <w:rFonts w:ascii="Times New Roman" w:hAnsi="Times New Roman" w:cs="Times New Roman"/>
        </w:rPr>
        <w:t xml:space="preserve"> (</w:t>
      </w:r>
      <w:r w:rsidR="00F01E63" w:rsidRPr="00D65A40">
        <w:rPr>
          <w:rFonts w:ascii="Times New Roman" w:hAnsi="Times New Roman" w:cs="Times New Roman"/>
          <w:i/>
        </w:rPr>
        <w:t>Total Abdominal Hysterectomy Bilateral Oophorectomy)</w:t>
      </w:r>
      <w:r w:rsidR="00A76FBF" w:rsidRPr="00D65A40">
        <w:rPr>
          <w:rFonts w:ascii="Times New Roman" w:hAnsi="Times New Roman" w:cs="Times New Roman"/>
          <w:lang w:val="en-US"/>
        </w:rPr>
        <w:t>.</w:t>
      </w:r>
      <w:r w:rsidRPr="00D65A40">
        <w:rPr>
          <w:rFonts w:ascii="Times New Roman" w:hAnsi="Times New Roman" w:cs="Times New Roman"/>
        </w:rPr>
        <w:t xml:space="preserve"> </w:t>
      </w:r>
      <w:r w:rsidR="008414E3" w:rsidRPr="00D65A40">
        <w:rPr>
          <w:rFonts w:ascii="Times New Roman" w:hAnsi="Times New Roman" w:cs="Times New Roman"/>
        </w:rPr>
        <w:t>Metode penelitian deksriptif kualitatif dengan pendekatan studi dokumentasi</w:t>
      </w:r>
      <w:r w:rsidR="00282CEE" w:rsidRPr="00D65A40">
        <w:rPr>
          <w:rFonts w:ascii="Times New Roman" w:hAnsi="Times New Roman" w:cs="Times New Roman"/>
        </w:rPr>
        <w:t xml:space="preserve"> </w:t>
      </w:r>
      <w:r w:rsidR="008414E3" w:rsidRPr="00D65A40">
        <w:rPr>
          <w:rFonts w:ascii="Times New Roman" w:hAnsi="Times New Roman" w:cs="Times New Roman"/>
        </w:rPr>
        <w:t>menggunakan satu data</w:t>
      </w:r>
      <w:r w:rsidR="006A345D" w:rsidRPr="00D65A40">
        <w:rPr>
          <w:rFonts w:ascii="Times New Roman" w:hAnsi="Times New Roman" w:cs="Times New Roman"/>
        </w:rPr>
        <w:t xml:space="preserve"> asuhan keperawatan </w:t>
      </w:r>
      <w:r w:rsidRPr="00D65A40">
        <w:rPr>
          <w:rFonts w:ascii="Times New Roman" w:hAnsi="Times New Roman" w:cs="Times New Roman"/>
        </w:rPr>
        <w:t>tahun 2</w:t>
      </w:r>
      <w:r w:rsidR="00983463" w:rsidRPr="00D65A40">
        <w:rPr>
          <w:rFonts w:ascii="Times New Roman" w:hAnsi="Times New Roman" w:cs="Times New Roman"/>
        </w:rPr>
        <w:t>015</w:t>
      </w:r>
      <w:r w:rsidR="007F4ED9" w:rsidRPr="00D65A40">
        <w:rPr>
          <w:rFonts w:ascii="Times New Roman" w:hAnsi="Times New Roman" w:cs="Times New Roman"/>
        </w:rPr>
        <w:t xml:space="preserve"> pada pasien kista ovarium </w:t>
      </w:r>
      <w:r w:rsidR="007F4ED9" w:rsidRPr="00D65A40">
        <w:rPr>
          <w:rFonts w:ascii="Times New Roman" w:hAnsi="Times New Roman" w:cs="Times New Roman"/>
          <w:i/>
        </w:rPr>
        <w:t xml:space="preserve">suspect malignancy </w:t>
      </w:r>
      <w:r w:rsidR="007F4ED9" w:rsidRPr="00D65A40">
        <w:rPr>
          <w:rFonts w:ascii="Times New Roman" w:hAnsi="Times New Roman" w:cs="Times New Roman"/>
        </w:rPr>
        <w:t>post TAH-BSO (</w:t>
      </w:r>
      <w:r w:rsidR="007F4ED9" w:rsidRPr="00D65A40">
        <w:rPr>
          <w:rFonts w:ascii="Times New Roman" w:hAnsi="Times New Roman" w:cs="Times New Roman"/>
          <w:i/>
        </w:rPr>
        <w:t>Total Abdominal Hysterectomy Bilateral Salpingo Oophorectomy)</w:t>
      </w:r>
      <w:r w:rsidR="008414E3" w:rsidRPr="00D65A40">
        <w:rPr>
          <w:rFonts w:ascii="Times New Roman" w:hAnsi="Times New Roman" w:cs="Times New Roman"/>
        </w:rPr>
        <w:t>.</w:t>
      </w:r>
      <w:r w:rsidR="007F4ED9" w:rsidRPr="00D65A40">
        <w:rPr>
          <w:rFonts w:ascii="Times New Roman" w:hAnsi="Times New Roman" w:cs="Times New Roman"/>
        </w:rPr>
        <w:t xml:space="preserve"> </w:t>
      </w:r>
      <w:r w:rsidR="008414E3" w:rsidRPr="00D65A40">
        <w:rPr>
          <w:rFonts w:ascii="Times New Roman" w:hAnsi="Times New Roman" w:cs="Times New Roman"/>
        </w:rPr>
        <w:t xml:space="preserve">Studi dokumentasi </w:t>
      </w:r>
      <w:r w:rsidR="007F4ED9" w:rsidRPr="00D65A40">
        <w:rPr>
          <w:rFonts w:ascii="Times New Roman" w:hAnsi="Times New Roman" w:cs="Times New Roman"/>
        </w:rPr>
        <w:t>dilakukan dikampus AKPER “YKY” pada bulan Februari sampai bulan Juni 2020</w:t>
      </w:r>
      <w:r w:rsidR="00886AC8" w:rsidRPr="00D65A40">
        <w:rPr>
          <w:rFonts w:ascii="Times New Roman" w:hAnsi="Times New Roman" w:cs="Times New Roman"/>
        </w:rPr>
        <w:t xml:space="preserve"> </w:t>
      </w:r>
      <w:r w:rsidRPr="00D65A40">
        <w:rPr>
          <w:rFonts w:ascii="Times New Roman" w:hAnsi="Times New Roman" w:cs="Times New Roman"/>
        </w:rPr>
        <w:t>.</w:t>
      </w:r>
      <w:r w:rsidR="007F4ED9" w:rsidRPr="00D65A40">
        <w:rPr>
          <w:rFonts w:ascii="Times New Roman" w:hAnsi="Times New Roman" w:cs="Times New Roman"/>
        </w:rPr>
        <w:t xml:space="preserve"> Analisa data pada penelitian ini menggunakan analisa deskriptif-kualitatif. </w:t>
      </w:r>
      <w:r w:rsidR="00BE1BE8" w:rsidRPr="00D65A40">
        <w:rPr>
          <w:rFonts w:ascii="Times New Roman" w:hAnsi="Times New Roman" w:cs="Times New Roman"/>
        </w:rPr>
        <w:t xml:space="preserve">Hasil didapatkan diganosis  pada pasien mengalami kista ovarium </w:t>
      </w:r>
      <w:r w:rsidR="00BE1BE8" w:rsidRPr="00D65A40">
        <w:rPr>
          <w:rFonts w:ascii="Times New Roman" w:hAnsi="Times New Roman" w:cs="Times New Roman"/>
          <w:i/>
        </w:rPr>
        <w:t xml:space="preserve">suspect malignancy </w:t>
      </w:r>
      <w:r w:rsidR="00BE1BE8" w:rsidRPr="00D65A40">
        <w:rPr>
          <w:rFonts w:ascii="Times New Roman" w:hAnsi="Times New Roman" w:cs="Times New Roman"/>
        </w:rPr>
        <w:t>post TAH-BSO (</w:t>
      </w:r>
      <w:r w:rsidR="00BE1BE8" w:rsidRPr="00D65A40">
        <w:rPr>
          <w:rFonts w:ascii="Times New Roman" w:hAnsi="Times New Roman" w:cs="Times New Roman"/>
          <w:i/>
        </w:rPr>
        <w:t>Total Abdominal Hysterectomy Bilateral Salpingo Oophorectomy</w:t>
      </w:r>
      <w:r w:rsidR="00BE1BE8" w:rsidRPr="00D65A40">
        <w:rPr>
          <w:rFonts w:ascii="Times New Roman" w:hAnsi="Times New Roman" w:cs="Times New Roman"/>
        </w:rPr>
        <w:t xml:space="preserve">) dengan risiko perdarahan </w:t>
      </w:r>
      <w:r w:rsidR="00405994" w:rsidRPr="00D65A40">
        <w:rPr>
          <w:rFonts w:ascii="Times New Roman" w:hAnsi="Times New Roman" w:cs="Times New Roman"/>
        </w:rPr>
        <w:t xml:space="preserve">terdapat luka sayatan post op. Masalah risiko perdarahan pada pasien teratasi sebagian. </w:t>
      </w:r>
      <w:r w:rsidR="007F4ED9" w:rsidRPr="00D65A40">
        <w:rPr>
          <w:rFonts w:ascii="Times New Roman" w:hAnsi="Times New Roman" w:cs="Times New Roman"/>
        </w:rPr>
        <w:t xml:space="preserve">Kesimpulan </w:t>
      </w:r>
      <w:r w:rsidR="00F152B2" w:rsidRPr="00D65A40">
        <w:rPr>
          <w:rFonts w:ascii="Times New Roman" w:hAnsi="Times New Roman" w:cs="Times New Roman"/>
        </w:rPr>
        <w:t>studi dokumentasi risiko perdarahan pada pasien kista ovarium dengan risiko perdarahan perlu mendapatkan asuhan keperawatan yang komprehensif dan terdokumentasi dengan lengkap.</w:t>
      </w:r>
    </w:p>
    <w:p w14:paraId="221C4EEB" w14:textId="77777777" w:rsidR="00D65A40" w:rsidRPr="00D65A40" w:rsidRDefault="00D65A40" w:rsidP="000559F6">
      <w:pPr>
        <w:spacing w:after="0" w:line="240" w:lineRule="auto"/>
        <w:jc w:val="both"/>
        <w:rPr>
          <w:rFonts w:ascii="Times New Roman" w:hAnsi="Times New Roman" w:cs="Times New Roman"/>
        </w:rPr>
      </w:pPr>
    </w:p>
    <w:p w14:paraId="3DF8E492" w14:textId="734AAD24" w:rsidR="00D90E16" w:rsidRPr="00D65A40" w:rsidRDefault="00352DCD" w:rsidP="000559F6">
      <w:pPr>
        <w:spacing w:after="0" w:line="240" w:lineRule="auto"/>
        <w:jc w:val="both"/>
        <w:rPr>
          <w:rFonts w:ascii="Times New Roman" w:hAnsi="Times New Roman" w:cs="Times New Roman"/>
        </w:rPr>
      </w:pPr>
      <w:r w:rsidRPr="00D65A40">
        <w:rPr>
          <w:rFonts w:ascii="Times New Roman" w:hAnsi="Times New Roman" w:cs="Times New Roman"/>
        </w:rPr>
        <w:t>Kata kunci : risiko perdarahan, kista ovarium</w:t>
      </w:r>
      <w:r w:rsidR="007F4ED9" w:rsidRPr="00D65A40">
        <w:rPr>
          <w:rFonts w:ascii="Times New Roman" w:hAnsi="Times New Roman" w:cs="Times New Roman"/>
        </w:rPr>
        <w:t>,histeretomi</w:t>
      </w:r>
    </w:p>
    <w:p w14:paraId="10657FD2" w14:textId="77777777" w:rsidR="00D90E16" w:rsidRDefault="00D90E16">
      <w:pPr>
        <w:rPr>
          <w:rFonts w:ascii="Times New Roman" w:hAnsi="Times New Roman" w:cs="Times New Roman"/>
          <w:b/>
          <w:sz w:val="24"/>
          <w:szCs w:val="24"/>
        </w:rPr>
      </w:pPr>
    </w:p>
    <w:p w14:paraId="20E55968"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br w:type="page"/>
      </w:r>
    </w:p>
    <w:p w14:paraId="432B7626" w14:textId="77777777" w:rsidR="000559F6" w:rsidRDefault="000559F6" w:rsidP="000559F6">
      <w:pPr>
        <w:spacing w:after="0" w:line="240" w:lineRule="auto"/>
        <w:jc w:val="both"/>
        <w:rPr>
          <w:rFonts w:ascii="Times New Roman" w:hAnsi="Times New Roman" w:cs="Times New Roman"/>
          <w:i/>
        </w:rPr>
      </w:pPr>
      <w:r w:rsidRPr="000559F6">
        <w:rPr>
          <w:rFonts w:ascii="Times New Roman" w:hAnsi="Times New Roman" w:cs="Times New Roman"/>
          <w:i/>
        </w:rPr>
        <w:lastRenderedPageBreak/>
        <w:t>Qonitah Wahid Rafiati (2020): Documentation Study of Risk of Bleeding in Patients with</w:t>
      </w:r>
    </w:p>
    <w:p w14:paraId="6F8059A3" w14:textId="0D2F42B9" w:rsidR="000559F6" w:rsidRPr="000559F6" w:rsidRDefault="000559F6" w:rsidP="000559F6">
      <w:pPr>
        <w:spacing w:after="0" w:line="240" w:lineRule="auto"/>
        <w:ind w:left="720" w:firstLine="60"/>
        <w:jc w:val="both"/>
        <w:rPr>
          <w:rFonts w:ascii="Times New Roman" w:hAnsi="Times New Roman" w:cs="Times New Roman"/>
          <w:i/>
        </w:rPr>
      </w:pPr>
      <w:r w:rsidRPr="000559F6">
        <w:rPr>
          <w:rFonts w:ascii="Times New Roman" w:hAnsi="Times New Roman" w:cs="Times New Roman"/>
          <w:i/>
        </w:rPr>
        <w:t>Ovarian Suspect Malignancy Cysts post TAH-BSO (Total Abdominal Hysterectomy Bilateral Salpingo Oophorectomy)</w:t>
      </w:r>
    </w:p>
    <w:p w14:paraId="29FBB994" w14:textId="77777777" w:rsidR="000559F6" w:rsidRDefault="000559F6" w:rsidP="000559F6">
      <w:pPr>
        <w:spacing w:after="0" w:line="240" w:lineRule="auto"/>
        <w:jc w:val="both"/>
        <w:rPr>
          <w:rFonts w:ascii="Times New Roman" w:hAnsi="Times New Roman" w:cs="Times New Roman"/>
          <w:i/>
        </w:rPr>
      </w:pPr>
      <w:r w:rsidRPr="000559F6">
        <w:rPr>
          <w:rFonts w:ascii="Times New Roman" w:hAnsi="Times New Roman" w:cs="Times New Roman"/>
          <w:i/>
        </w:rPr>
        <w:t>Supervisor: Dewi Kusumaningtyas, Suhartini Rahayu Maria</w:t>
      </w:r>
    </w:p>
    <w:p w14:paraId="31E1FAFF" w14:textId="77777777" w:rsidR="000559F6" w:rsidRPr="000559F6" w:rsidRDefault="000559F6" w:rsidP="000559F6">
      <w:pPr>
        <w:spacing w:after="0" w:line="240" w:lineRule="auto"/>
        <w:jc w:val="both"/>
        <w:rPr>
          <w:rFonts w:ascii="Times New Roman" w:hAnsi="Times New Roman" w:cs="Times New Roman"/>
          <w:i/>
        </w:rPr>
      </w:pPr>
    </w:p>
    <w:p w14:paraId="390B23E1" w14:textId="14132646" w:rsidR="000559F6" w:rsidRPr="000559F6" w:rsidRDefault="000559F6" w:rsidP="000559F6">
      <w:pPr>
        <w:spacing w:line="240" w:lineRule="auto"/>
        <w:jc w:val="center"/>
        <w:rPr>
          <w:rFonts w:ascii="Times New Roman" w:hAnsi="Times New Roman" w:cs="Times New Roman"/>
          <w:b/>
          <w:i/>
        </w:rPr>
      </w:pPr>
      <w:r w:rsidRPr="000559F6">
        <w:rPr>
          <w:rFonts w:ascii="Times New Roman" w:hAnsi="Times New Roman" w:cs="Times New Roman"/>
          <w:b/>
          <w:i/>
        </w:rPr>
        <w:t>Abstrack</w:t>
      </w:r>
    </w:p>
    <w:p w14:paraId="078CF604" w14:textId="2F77F65C" w:rsidR="00D9191B" w:rsidRPr="00D9191B" w:rsidRDefault="00D9191B" w:rsidP="00D9191B">
      <w:pPr>
        <w:spacing w:line="240" w:lineRule="auto"/>
        <w:ind w:firstLine="720"/>
        <w:jc w:val="both"/>
        <w:rPr>
          <w:rFonts w:ascii="Times New Roman" w:hAnsi="Times New Roman" w:cs="Times New Roman"/>
          <w:i/>
          <w:sz w:val="24"/>
          <w:szCs w:val="24"/>
        </w:rPr>
      </w:pPr>
      <w:r w:rsidRPr="00D9191B">
        <w:rPr>
          <w:rFonts w:ascii="Times New Roman" w:hAnsi="Times New Roman" w:cs="Times New Roman"/>
          <w:i/>
          <w:sz w:val="24"/>
          <w:szCs w:val="24"/>
        </w:rPr>
        <w:t>Ovarian cysts are disorders of the female reproductive organs and one of the most common benign gynecological tumors found in women during the reproductive period of the Department of Health (2011). Risk of bleeding is susceptible to decreased blood volume, which can interfere with health. The purpose of this documentation study is to know the description of the implementation of nursing care for the risk of bleeding in patients with ovarian cysts suspect malignancy post TAH-BSO (Total Abdominal Hysterectomy Bilateral Oophorectomy). Descriptive qualitative research method with a documentation study approach using one data of nursing care in 2015 for ovarian cyst patients suspect malignancy post TAH-BSO (Total Abdominal Hysterectomy Bilateral Salpingo Oophorectomy). The documentation study was carried out in the "YKY" AKPER campus from February to June 2020. Analysis of the data in this study uses descriptive-qualitative analysis. Results obtained diganosis in patients experiencing ovarian cysts suspect malignancy post TAH-BSO (Total Abdominal Hysterectomy Bilateral Salpingo Oophorectomy) with the risk of bleeding there is a post op incision wound. The problem of bleeding risk in patients is partially resolved. Conclusion of the documentation of the risk of bleeding studies in patients with ovarian cysts with the risk of bleeding need to get comprehensive and documented nursing care.</w:t>
      </w:r>
    </w:p>
    <w:p w14:paraId="2350041A" w14:textId="45C6A29D" w:rsidR="00D90E16" w:rsidRDefault="00D9191B" w:rsidP="00D9191B">
      <w:pPr>
        <w:spacing w:line="240" w:lineRule="auto"/>
        <w:jc w:val="both"/>
        <w:rPr>
          <w:rFonts w:ascii="Times New Roman" w:hAnsi="Times New Roman" w:cs="Times New Roman"/>
          <w:b/>
          <w:sz w:val="24"/>
          <w:szCs w:val="24"/>
        </w:rPr>
      </w:pPr>
      <w:r w:rsidRPr="00D9191B">
        <w:rPr>
          <w:rFonts w:ascii="Times New Roman" w:hAnsi="Times New Roman" w:cs="Times New Roman"/>
          <w:i/>
          <w:sz w:val="24"/>
          <w:szCs w:val="24"/>
        </w:rPr>
        <w:t>Keywords: risk of bleeding, ovarian cyst, hysteretomy</w:t>
      </w:r>
      <w:r w:rsidR="00352DCD">
        <w:rPr>
          <w:rFonts w:ascii="Times New Roman" w:hAnsi="Times New Roman" w:cs="Times New Roman"/>
          <w:b/>
          <w:sz w:val="24"/>
          <w:szCs w:val="24"/>
        </w:rPr>
        <w:br w:type="page"/>
      </w:r>
    </w:p>
    <w:p w14:paraId="4FBA1CBB" w14:textId="77777777" w:rsidR="00D90E16" w:rsidRDefault="00D90E16">
      <w:pPr>
        <w:tabs>
          <w:tab w:val="left" w:pos="851"/>
          <w:tab w:val="left" w:pos="1560"/>
          <w:tab w:val="left" w:pos="3544"/>
          <w:tab w:val="left" w:pos="3969"/>
          <w:tab w:val="left" w:pos="4111"/>
          <w:tab w:val="left" w:pos="6379"/>
        </w:tabs>
        <w:spacing w:after="0" w:line="480" w:lineRule="auto"/>
        <w:ind w:left="-709"/>
        <w:jc w:val="center"/>
        <w:rPr>
          <w:rFonts w:ascii="Times New Roman" w:hAnsi="Times New Roman" w:cs="Times New Roman"/>
          <w:b/>
          <w:sz w:val="24"/>
          <w:szCs w:val="24"/>
        </w:rPr>
        <w:sectPr w:rsidR="00D90E16" w:rsidSect="00B3623C">
          <w:footerReference w:type="default" r:id="rId13"/>
          <w:pgSz w:w="11906" w:h="16838" w:code="9"/>
          <w:pgMar w:top="2268" w:right="1701" w:bottom="1701" w:left="2268" w:header="709" w:footer="709" w:gutter="0"/>
          <w:pgNumType w:fmt="lowerRoman" w:start="1"/>
          <w:cols w:space="708"/>
          <w:docGrid w:linePitch="360"/>
        </w:sectPr>
      </w:pPr>
    </w:p>
    <w:p w14:paraId="31ED101F" w14:textId="77777777" w:rsidR="00D90E16" w:rsidRDefault="00352D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 </w:t>
      </w:r>
    </w:p>
    <w:p w14:paraId="6E903519" w14:textId="77777777" w:rsidR="00D90E16" w:rsidRDefault="00352D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PENDAHULUAN </w:t>
      </w:r>
    </w:p>
    <w:p w14:paraId="2D51F6FF" w14:textId="77777777" w:rsidR="00D90E16" w:rsidRDefault="00D90E16">
      <w:pPr>
        <w:spacing w:after="0" w:line="240" w:lineRule="auto"/>
        <w:jc w:val="center"/>
        <w:rPr>
          <w:rFonts w:ascii="Times New Roman" w:hAnsi="Times New Roman" w:cs="Times New Roman"/>
          <w:b/>
          <w:sz w:val="24"/>
          <w:szCs w:val="24"/>
        </w:rPr>
      </w:pPr>
    </w:p>
    <w:p w14:paraId="3C7D524E" w14:textId="77777777" w:rsidR="00D90E16" w:rsidRDefault="00D90E16">
      <w:pPr>
        <w:spacing w:after="0" w:line="480" w:lineRule="auto"/>
        <w:jc w:val="center"/>
        <w:rPr>
          <w:rFonts w:ascii="Times New Roman" w:hAnsi="Times New Roman" w:cs="Times New Roman"/>
          <w:b/>
          <w:sz w:val="24"/>
          <w:szCs w:val="24"/>
        </w:rPr>
      </w:pPr>
    </w:p>
    <w:p w14:paraId="2ECB409F" w14:textId="77777777" w:rsidR="00D90E16" w:rsidRDefault="00352DCD" w:rsidP="007B24E9">
      <w:pPr>
        <w:pStyle w:val="ListParagraph"/>
        <w:numPr>
          <w:ilvl w:val="0"/>
          <w:numId w:val="15"/>
        </w:numPr>
        <w:spacing w:after="0" w:line="480" w:lineRule="auto"/>
        <w:ind w:left="1080"/>
        <w:rPr>
          <w:rFonts w:ascii="Times New Roman" w:hAnsi="Times New Roman" w:cs="Times New Roman"/>
          <w:b/>
          <w:sz w:val="24"/>
          <w:szCs w:val="24"/>
        </w:rPr>
      </w:pPr>
      <w:r>
        <w:rPr>
          <w:rFonts w:ascii="Times New Roman" w:hAnsi="Times New Roman" w:cs="Times New Roman"/>
          <w:b/>
          <w:sz w:val="24"/>
          <w:szCs w:val="24"/>
        </w:rPr>
        <w:t xml:space="preserve">Latar Belakang  </w:t>
      </w:r>
    </w:p>
    <w:p w14:paraId="467AD5C6" w14:textId="77777777" w:rsidR="00D90E16" w:rsidRDefault="00352DCD">
      <w:pPr>
        <w:spacing w:after="0" w:line="480" w:lineRule="auto"/>
        <w:ind w:left="1080" w:firstLine="720"/>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Kista ovarium adalah penyakit gangguan organ reproduksi wanita dan salah satu tumor jinak ginekologi yang paling sering dijumpai pada wanita dimasa reproduksinya (Depkes RI, 2011). Kista ovarium adalah sebuah stuktur tidak normal yang berbentuk seperti kantung yang bisa tumbuh dimanapun dalam tubuh. Kantung ini bisa berisi zat gas, cair, atau setengah padat. Dinding luar kantung menyerupai sebuah kapsul (Andang, 2013).</w:t>
      </w:r>
    </w:p>
    <w:p w14:paraId="7167E7BD" w14:textId="77777777" w:rsidR="00D90E16" w:rsidRDefault="00352DCD">
      <w:pPr>
        <w:spacing w:after="0" w:line="480" w:lineRule="auto"/>
        <w:ind w:left="1080" w:firstLine="720"/>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Kista ovarium merupakan suatu tumor, baik yang kecil maupun yang besar, kistik atau padat, jinak atau ganas. Dalam kehamilan tumor ovarium yang dijumpai yang paling sering adalah kista dermonal, kista coklat atau kista lutein, tumor ovarium yang cukup besar dapat disebabkan kelainan letak janin dalam rahim atau dapat menghalang-halangi masuknya kepala kedalam panggul (Winjosastro, 2011).</w:t>
      </w:r>
    </w:p>
    <w:p w14:paraId="3A32438F" w14:textId="77777777" w:rsidR="00D90E16" w:rsidRDefault="00352DCD">
      <w:pPr>
        <w:spacing w:after="0" w:line="480" w:lineRule="auto"/>
        <w:ind w:left="1080" w:firstLine="720"/>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Neoplasma ovarium termasuk dalam kelompok tumor ephitelial, kebanyakan bersifat jinak dan hanya sebagian kecil yang bersifat ganas, neoplasma ovarium ganas, neoplasma ovarium ganas lebih mematikan dibandingkan dengan jenis kanker ginekologi lainnya ( Sallinen, 2014).</w:t>
      </w:r>
    </w:p>
    <w:p w14:paraId="35568F34" w14:textId="77777777" w:rsidR="00D90E16" w:rsidRDefault="00352DCD">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bdr w:val="none" w:sz="0" w:space="0" w:color="auto" w:frame="1"/>
          <w:lang w:eastAsia="id-ID"/>
        </w:rPr>
        <w:t xml:space="preserve">Berdasarkan data dari </w:t>
      </w:r>
      <w:r>
        <w:rPr>
          <w:rFonts w:ascii="Times New Roman" w:hAnsi="Times New Roman" w:cs="Times New Roman"/>
          <w:i/>
          <w:sz w:val="24"/>
          <w:szCs w:val="24"/>
          <w:bdr w:val="none" w:sz="0" w:space="0" w:color="auto" w:frame="1"/>
          <w:lang w:eastAsia="id-ID"/>
        </w:rPr>
        <w:t>World Health Organization</w:t>
      </w:r>
      <w:r>
        <w:rPr>
          <w:rFonts w:ascii="Times New Roman" w:hAnsi="Times New Roman" w:cs="Times New Roman"/>
          <w:sz w:val="24"/>
          <w:szCs w:val="24"/>
          <w:bdr w:val="none" w:sz="0" w:space="0" w:color="auto" w:frame="1"/>
          <w:lang w:eastAsia="id-ID"/>
        </w:rPr>
        <w:t xml:space="preserve"> (WHO) tahun 2010 angka kejadian kista Ovarium tertinggi ditemukan di </w:t>
      </w:r>
      <w:r>
        <w:rPr>
          <w:rFonts w:ascii="Times New Roman" w:hAnsi="Times New Roman" w:cs="Times New Roman"/>
          <w:sz w:val="24"/>
          <w:szCs w:val="24"/>
          <w:bdr w:val="none" w:sz="0" w:space="0" w:color="auto" w:frame="1"/>
          <w:lang w:eastAsia="id-ID"/>
        </w:rPr>
        <w:lastRenderedPageBreak/>
        <w:t>negara maju, dengan rata-rata kejadian 10 per 100.000 orang perempuan dan angka</w:t>
      </w:r>
      <w:r>
        <w:rPr>
          <w:rFonts w:ascii="Times New Roman" w:hAnsi="Times New Roman" w:cs="Times New Roman"/>
          <w:sz w:val="24"/>
          <w:szCs w:val="24"/>
        </w:rPr>
        <w:t xml:space="preserve"> </w:t>
      </w:r>
      <w:r>
        <w:rPr>
          <w:rFonts w:ascii="Times New Roman" w:hAnsi="Times New Roman" w:cs="Times New Roman"/>
          <w:sz w:val="24"/>
          <w:szCs w:val="24"/>
          <w:bdr w:val="none" w:sz="0" w:space="0" w:color="auto" w:frame="1"/>
          <w:lang w:eastAsia="id-ID"/>
        </w:rPr>
        <w:t xml:space="preserve">kejadian kista ovarium di Amerika relatif lebih tinggi yaitu 7,7 per 100.000 orang bila dibandingkan dengan angka kejadian kista ovarium di Asia dan Afrika (Linawati, 2013). </w:t>
      </w:r>
    </w:p>
    <w:p w14:paraId="54C097F4" w14:textId="77777777" w:rsidR="00D90E16" w:rsidRDefault="00352DCD">
      <w:pPr>
        <w:spacing w:after="0" w:line="480" w:lineRule="auto"/>
        <w:ind w:left="1080" w:firstLine="720"/>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Prevelensi data di Indonesia sekitar 25-50% kematian wanita usia subur disebabkan oleh masalah yang berkaitan dengan kehamilan dan persalinan serta penyakit sistem reproduksi misalnya kista ovarium (Depkes RI, 2011). Data yang didapatkan di RSUP Dr Sardjito Kota Yogyakarta peneliti mendapatkan data angka kejadian kista ovarium pada tahun 2012 terdapat 73,4%. Data yang diperoleh di buku register Bangsal Bougenvil II IRNA 1 RSUP Dr. Sardjito Yogyakarta, didapatkan data jumlah keseluruhan pasien dari Bulan Agustus 2019 sampai dengan Januari 2020 jumlah total pasien kista ovari yang ada dibangsal Bougenvile 2 sebanyak 7.45% .</w:t>
      </w:r>
    </w:p>
    <w:p w14:paraId="3768FB5F" w14:textId="3C5F50B6" w:rsidR="00D90E16" w:rsidRDefault="00352DCD" w:rsidP="00335280">
      <w:pPr>
        <w:spacing w:after="0" w:line="480" w:lineRule="auto"/>
        <w:ind w:left="1080" w:firstLine="720"/>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Kista ovarium menimbulkan beragam manisfestasi klinis pada pasien. Manisfetasi klinis yang terjadi dapat berupa ketidaknyamanan  pada abdomen, sulit buang air kecil, nyeri panggul, dan nyeri saat bersenggama serta gangguan menstruasi. Adanya gangguan menstruasi ini menyebabkan masyarakat berpendapat  bahwa wanita mengalami kista ovarium akan mengalami kemandulan (infertilitas). Penanganan infertil pada perempuan salah satunya dengan menggunakan obat penyubur (</w:t>
      </w:r>
      <w:r>
        <w:rPr>
          <w:rFonts w:ascii="Times New Roman" w:hAnsi="Times New Roman" w:cs="Times New Roman"/>
          <w:i/>
          <w:sz w:val="24"/>
          <w:szCs w:val="24"/>
          <w:bdr w:val="none" w:sz="0" w:space="0" w:color="auto" w:frame="1"/>
          <w:lang w:eastAsia="id-ID"/>
        </w:rPr>
        <w:t xml:space="preserve">fertility drugs) </w:t>
      </w:r>
      <w:r>
        <w:rPr>
          <w:rFonts w:ascii="Times New Roman" w:hAnsi="Times New Roman" w:cs="Times New Roman"/>
          <w:sz w:val="24"/>
          <w:szCs w:val="24"/>
          <w:bdr w:val="none" w:sz="0" w:space="0" w:color="auto" w:frame="1"/>
          <w:lang w:eastAsia="id-ID"/>
        </w:rPr>
        <w:t xml:space="preserve">semantara obat – obat penyubur telah </w:t>
      </w:r>
      <w:r>
        <w:rPr>
          <w:rFonts w:ascii="Times New Roman" w:hAnsi="Times New Roman" w:cs="Times New Roman"/>
          <w:sz w:val="24"/>
          <w:szCs w:val="24"/>
          <w:bdr w:val="none" w:sz="0" w:space="0" w:color="auto" w:frame="1"/>
          <w:lang w:eastAsia="id-ID"/>
        </w:rPr>
        <w:lastRenderedPageBreak/>
        <w:t>diidentifikasi menjadi faktor risiko terjadinya neoplasma ovarium ( Denschlag, 2010).</w:t>
      </w:r>
    </w:p>
    <w:p w14:paraId="2FA8350D" w14:textId="39A1C4DF" w:rsidR="00335280" w:rsidRDefault="00335280" w:rsidP="00335280">
      <w:pPr>
        <w:spacing w:after="0" w:line="480" w:lineRule="auto"/>
        <w:ind w:left="1080" w:firstLine="720"/>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 xml:space="preserve">Risiko perdarahan adalah </w:t>
      </w:r>
      <w:r w:rsidR="007631BB" w:rsidRPr="007631BB">
        <w:rPr>
          <w:rFonts w:ascii="Times New Roman" w:hAnsi="Times New Roman" w:cs="Times New Roman"/>
          <w:sz w:val="24"/>
          <w:szCs w:val="24"/>
          <w:bdr w:val="none" w:sz="0" w:space="0" w:color="auto" w:frame="1"/>
          <w:lang w:eastAsia="id-ID"/>
        </w:rPr>
        <w:t>berisiko mengalami kehilangan darah baik internal (terjadi di dalam tubuh) maupun eksternal (terjadi hingga keluar tubuh) (PPNI, 2016).</w:t>
      </w:r>
    </w:p>
    <w:p w14:paraId="51803ADC" w14:textId="565CC49C" w:rsidR="00D90E16" w:rsidRDefault="00352DCD">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Penatalaksanaan risiko perdarahan salah satunya dengan cara menganjurkan seseorang  banyak istirahat, jika seseorang dengan risiko perdarahan tidak menjaga kondisinya, maka seseorang tersebut akan kehilangan darah berlebih yang menyebabkan anemia. Anemia akan mengakibatkan seseorang mengalami kekurangan volume cairan, sehingga seseorang dengan risiko perdarahan dianju</w:t>
      </w:r>
      <w:r w:rsidR="000D6B85">
        <w:rPr>
          <w:rFonts w:ascii="Times New Roman" w:hAnsi="Times New Roman" w:cs="Times New Roman"/>
          <w:sz w:val="24"/>
          <w:szCs w:val="24"/>
        </w:rPr>
        <w:t>rkan untuk tirah baring (</w:t>
      </w:r>
      <w:r>
        <w:rPr>
          <w:rFonts w:ascii="Times New Roman" w:hAnsi="Times New Roman" w:cs="Times New Roman"/>
          <w:sz w:val="24"/>
          <w:szCs w:val="24"/>
        </w:rPr>
        <w:t>Nur, 2018)</w:t>
      </w:r>
      <w:r>
        <w:rPr>
          <w:rFonts w:ascii="Times New Roman" w:hAnsi="Times New Roman" w:cs="Times New Roman"/>
          <w:sz w:val="24"/>
          <w:szCs w:val="24"/>
        </w:rPr>
        <w:tab/>
      </w:r>
    </w:p>
    <w:p w14:paraId="3F5EF179" w14:textId="65BCDF67" w:rsidR="00D90E16" w:rsidRDefault="00352DCD">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Peran perawat dalam penatalakasanaan risiko perdarahan ada dua tipe dasar intervensi keperawatan: intervensi farmakologi dan non farmakologi melibatkan penggunaan obat-obatan. Ada beberapa penatalaksanaan risiko perdarahan  secara non farmakologi antara lain memonitor dengan risiko terjadinya perdarahan, monitor tanda- tanda vital ortostik, termasuk tekanan darah, monitor tanda – tanda perdarahan dan lain sebagainya (NIC, 2013)</w:t>
      </w:r>
      <w:r w:rsidR="000465B4">
        <w:rPr>
          <w:rFonts w:ascii="Times New Roman" w:hAnsi="Times New Roman" w:cs="Times New Roman"/>
          <w:sz w:val="24"/>
          <w:szCs w:val="24"/>
        </w:rPr>
        <w:t>. Untuk f</w:t>
      </w:r>
      <w:r w:rsidR="00177BDE">
        <w:rPr>
          <w:rFonts w:ascii="Times New Roman" w:hAnsi="Times New Roman" w:cs="Times New Roman"/>
          <w:sz w:val="24"/>
          <w:szCs w:val="24"/>
        </w:rPr>
        <w:t>armakologi yang biasanya dilakukan oleh d</w:t>
      </w:r>
      <w:r w:rsidR="00177BDE" w:rsidRPr="00177BDE">
        <w:rPr>
          <w:rFonts w:ascii="Times New Roman" w:hAnsi="Times New Roman" w:cs="Times New Roman"/>
          <w:sz w:val="24"/>
          <w:szCs w:val="24"/>
        </w:rPr>
        <w:t xml:space="preserve">okter merupakan penanggung jawab utama dalam pemberian resep obat bagi masing-masing pasien yang dirawat di rumah sakit. Kemudian apoteker memberikan obat yang sesuai dengan resep dokter. Sedangkan cara dalam pemberian obat harus </w:t>
      </w:r>
      <w:r w:rsidR="00177BDE" w:rsidRPr="00177BDE">
        <w:rPr>
          <w:rFonts w:ascii="Times New Roman" w:hAnsi="Times New Roman" w:cs="Times New Roman"/>
          <w:sz w:val="24"/>
          <w:szCs w:val="24"/>
        </w:rPr>
        <w:lastRenderedPageBreak/>
        <w:t>sesuai dengan prosedur dan tergantung pada keadaan umum pasien, kecepatan respon yang diinginkan, sifat obat, dan tempat kerja obat yang diinginkan serta pengawasan terkait efek obat dan sesuai dengan SOP rumah sakit yang bersangkutan (Depkes, 2014).</w:t>
      </w:r>
      <w:r w:rsidR="0074487E">
        <w:rPr>
          <w:rFonts w:ascii="Times New Roman" w:hAnsi="Times New Roman" w:cs="Times New Roman"/>
          <w:sz w:val="24"/>
          <w:szCs w:val="24"/>
        </w:rPr>
        <w:t xml:space="preserve">  .</w:t>
      </w:r>
    </w:p>
    <w:p w14:paraId="268A863E" w14:textId="19D36642" w:rsidR="000D6B85" w:rsidRPr="00177BDE" w:rsidRDefault="00177BDE" w:rsidP="00177BDE">
      <w:pPr>
        <w:spacing w:after="0" w:line="480" w:lineRule="auto"/>
        <w:ind w:left="1080" w:firstLine="720"/>
        <w:jc w:val="both"/>
        <w:rPr>
          <w:rFonts w:ascii="Times New Roman" w:hAnsi="Times New Roman" w:cs="Times New Roman"/>
          <w:i/>
          <w:sz w:val="24"/>
          <w:szCs w:val="24"/>
        </w:rPr>
      </w:pPr>
      <w:r>
        <w:rPr>
          <w:rFonts w:ascii="Times New Roman" w:hAnsi="Times New Roman" w:cs="Times New Roman"/>
          <w:sz w:val="24"/>
          <w:szCs w:val="24"/>
        </w:rPr>
        <w:t>Berdasarkan latar belakang diatas maka penulis tertarik melakukan melakukan studi dokumentasi tentang gambaran risiko perdarahan pada pasien dengan kista ovarium</w:t>
      </w:r>
      <w:r w:rsidR="000465B4">
        <w:rPr>
          <w:rFonts w:ascii="Times New Roman" w:hAnsi="Times New Roman" w:cs="Times New Roman"/>
          <w:sz w:val="24"/>
          <w:szCs w:val="24"/>
        </w:rPr>
        <w:t xml:space="preserve"> </w:t>
      </w:r>
      <w:r w:rsidR="000465B4" w:rsidRPr="000465B4">
        <w:rPr>
          <w:rFonts w:ascii="Times New Roman" w:hAnsi="Times New Roman" w:cs="Times New Roman"/>
          <w:i/>
          <w:sz w:val="24"/>
          <w:szCs w:val="24"/>
        </w:rPr>
        <w:t>supect malignancy</w:t>
      </w:r>
      <w:r>
        <w:rPr>
          <w:rFonts w:ascii="Times New Roman" w:hAnsi="Times New Roman" w:cs="Times New Roman"/>
          <w:sz w:val="24"/>
          <w:szCs w:val="24"/>
        </w:rPr>
        <w:t xml:space="preserve"> post TAH-BSO (</w:t>
      </w:r>
      <w:r>
        <w:rPr>
          <w:rFonts w:ascii="Times New Roman" w:hAnsi="Times New Roman" w:cs="Times New Roman"/>
          <w:i/>
          <w:sz w:val="24"/>
          <w:szCs w:val="24"/>
        </w:rPr>
        <w:t>total abdominal hysterectomy bilateral salpingo oophorectomy)</w:t>
      </w:r>
    </w:p>
    <w:p w14:paraId="6E3E5B83" w14:textId="77777777" w:rsidR="00D90E16" w:rsidRDefault="00352DCD" w:rsidP="008829D6">
      <w:pPr>
        <w:pStyle w:val="ListParagraph"/>
        <w:numPr>
          <w:ilvl w:val="0"/>
          <w:numId w:val="17"/>
        </w:numPr>
        <w:tabs>
          <w:tab w:val="left" w:pos="1985"/>
        </w:tabs>
        <w:spacing w:after="0" w:line="480" w:lineRule="auto"/>
        <w:ind w:left="1134"/>
        <w:jc w:val="both"/>
        <w:rPr>
          <w:rFonts w:ascii="Times New Roman" w:hAnsi="Times New Roman" w:cs="Times New Roman"/>
          <w:b/>
          <w:sz w:val="24"/>
          <w:szCs w:val="24"/>
          <w:bdr w:val="none" w:sz="0" w:space="0" w:color="auto" w:frame="1"/>
          <w:lang w:eastAsia="id-ID"/>
        </w:rPr>
      </w:pPr>
      <w:r>
        <w:rPr>
          <w:rFonts w:ascii="Times New Roman" w:hAnsi="Times New Roman" w:cs="Times New Roman"/>
          <w:b/>
          <w:sz w:val="24"/>
          <w:szCs w:val="24"/>
          <w:bdr w:val="none" w:sz="0" w:space="0" w:color="auto" w:frame="1"/>
          <w:lang w:eastAsia="id-ID"/>
        </w:rPr>
        <w:t xml:space="preserve">Rumusan Masalah </w:t>
      </w:r>
    </w:p>
    <w:p w14:paraId="6949AA6C" w14:textId="58BCF216" w:rsidR="00D90E16" w:rsidRPr="006E1C45" w:rsidRDefault="00352DCD" w:rsidP="006E1C45">
      <w:pPr>
        <w:pStyle w:val="ListParagraph"/>
        <w:tabs>
          <w:tab w:val="left" w:pos="1985"/>
        </w:tabs>
        <w:spacing w:after="0" w:line="480" w:lineRule="auto"/>
        <w:ind w:left="1134"/>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 xml:space="preserve">       Berdasarkan latar belakang di atas, maka rumusan masal</w:t>
      </w:r>
      <w:r w:rsidR="00802593">
        <w:rPr>
          <w:rFonts w:ascii="Times New Roman" w:hAnsi="Times New Roman" w:cs="Times New Roman"/>
          <w:sz w:val="24"/>
          <w:szCs w:val="24"/>
          <w:bdr w:val="none" w:sz="0" w:space="0" w:color="auto" w:frame="1"/>
          <w:lang w:eastAsia="id-ID"/>
        </w:rPr>
        <w:t>ah dalam kasus ini adalah b</w:t>
      </w:r>
      <w:r w:rsidR="00467006">
        <w:rPr>
          <w:rFonts w:ascii="Times New Roman" w:hAnsi="Times New Roman" w:cs="Times New Roman"/>
          <w:sz w:val="24"/>
          <w:szCs w:val="24"/>
          <w:bdr w:val="none" w:sz="0" w:space="0" w:color="auto" w:frame="1"/>
          <w:lang w:eastAsia="id-ID"/>
        </w:rPr>
        <w:t>agaimana gambaran ri</w:t>
      </w:r>
      <w:r>
        <w:rPr>
          <w:rFonts w:ascii="Times New Roman" w:hAnsi="Times New Roman" w:cs="Times New Roman"/>
          <w:sz w:val="24"/>
          <w:szCs w:val="24"/>
          <w:bdr w:val="none" w:sz="0" w:space="0" w:color="auto" w:frame="1"/>
          <w:lang w:eastAsia="id-ID"/>
        </w:rPr>
        <w:t>siko perdarahan pada pasien kista o</w:t>
      </w:r>
      <w:r w:rsidR="00467006">
        <w:rPr>
          <w:rFonts w:ascii="Times New Roman" w:hAnsi="Times New Roman" w:cs="Times New Roman"/>
          <w:sz w:val="24"/>
          <w:szCs w:val="24"/>
          <w:bdr w:val="none" w:sz="0" w:space="0" w:color="auto" w:frame="1"/>
          <w:lang w:eastAsia="id-ID"/>
        </w:rPr>
        <w:t xml:space="preserve">varium </w:t>
      </w:r>
      <w:r w:rsidR="00467006">
        <w:rPr>
          <w:rFonts w:ascii="Times New Roman" w:hAnsi="Times New Roman" w:cs="Times New Roman"/>
          <w:i/>
          <w:sz w:val="24"/>
          <w:szCs w:val="24"/>
          <w:bdr w:val="none" w:sz="0" w:space="0" w:color="auto" w:frame="1"/>
          <w:lang w:eastAsia="id-ID"/>
        </w:rPr>
        <w:t xml:space="preserve">suspect malignancy </w:t>
      </w:r>
      <w:r w:rsidR="00467006">
        <w:rPr>
          <w:rFonts w:ascii="Times New Roman" w:hAnsi="Times New Roman" w:cs="Times New Roman"/>
          <w:sz w:val="24"/>
          <w:szCs w:val="24"/>
          <w:bdr w:val="none" w:sz="0" w:space="0" w:color="auto" w:frame="1"/>
          <w:lang w:eastAsia="id-ID"/>
        </w:rPr>
        <w:t>post TAH-BSO</w:t>
      </w:r>
      <w:r w:rsidR="006E1C45">
        <w:rPr>
          <w:rFonts w:ascii="Times New Roman" w:hAnsi="Times New Roman" w:cs="Times New Roman"/>
          <w:sz w:val="24"/>
          <w:szCs w:val="24"/>
          <w:bdr w:val="none" w:sz="0" w:space="0" w:color="auto" w:frame="1"/>
          <w:lang w:eastAsia="id-ID"/>
        </w:rPr>
        <w:t xml:space="preserve"> </w:t>
      </w:r>
      <w:r w:rsidR="006E1C45" w:rsidRPr="006E1C45">
        <w:rPr>
          <w:rFonts w:ascii="Times New Roman" w:hAnsi="Times New Roman" w:cs="Times New Roman"/>
          <w:sz w:val="24"/>
          <w:szCs w:val="24"/>
          <w:bdr w:val="none" w:sz="0" w:space="0" w:color="auto" w:frame="1"/>
          <w:lang w:eastAsia="id-ID"/>
        </w:rPr>
        <w:t>(</w:t>
      </w:r>
      <w:r w:rsidR="006E1C45" w:rsidRPr="006E1C45">
        <w:rPr>
          <w:rFonts w:ascii="Times New Roman" w:hAnsi="Times New Roman" w:cs="Times New Roman"/>
          <w:i/>
          <w:sz w:val="24"/>
          <w:szCs w:val="24"/>
          <w:bdr w:val="none" w:sz="0" w:space="0" w:color="auto" w:frame="1"/>
          <w:lang w:eastAsia="id-ID"/>
        </w:rPr>
        <w:t>total abdominal hysterctomy bilateral salpingo oophorectomy)</w:t>
      </w:r>
      <w:r w:rsidRPr="006E1C45">
        <w:rPr>
          <w:rFonts w:ascii="Times New Roman" w:hAnsi="Times New Roman" w:cs="Times New Roman"/>
          <w:sz w:val="24"/>
          <w:szCs w:val="24"/>
          <w:bdr w:val="none" w:sz="0" w:space="0" w:color="auto" w:frame="1"/>
          <w:lang w:eastAsia="id-ID"/>
        </w:rPr>
        <w:t xml:space="preserve"> ?</w:t>
      </w:r>
    </w:p>
    <w:p w14:paraId="7A3C8BD0" w14:textId="77777777" w:rsidR="00A40F84" w:rsidRDefault="00352DCD" w:rsidP="008829D6">
      <w:pPr>
        <w:pStyle w:val="ListParagraph"/>
        <w:numPr>
          <w:ilvl w:val="0"/>
          <w:numId w:val="17"/>
        </w:numPr>
        <w:spacing w:after="0" w:line="480" w:lineRule="auto"/>
        <w:ind w:left="1134"/>
        <w:jc w:val="both"/>
        <w:rPr>
          <w:rFonts w:ascii="Times New Roman" w:hAnsi="Times New Roman" w:cs="Times New Roman"/>
          <w:b/>
          <w:sz w:val="24"/>
          <w:szCs w:val="24"/>
          <w:bdr w:val="none" w:sz="0" w:space="0" w:color="auto" w:frame="1"/>
          <w:lang w:eastAsia="id-ID"/>
        </w:rPr>
      </w:pPr>
      <w:r>
        <w:rPr>
          <w:rFonts w:ascii="Times New Roman" w:hAnsi="Times New Roman" w:cs="Times New Roman"/>
          <w:b/>
          <w:sz w:val="24"/>
          <w:szCs w:val="24"/>
          <w:bdr w:val="none" w:sz="0" w:space="0" w:color="auto" w:frame="1"/>
          <w:lang w:eastAsia="id-ID"/>
        </w:rPr>
        <w:t xml:space="preserve">Tujuan studi kasus </w:t>
      </w:r>
    </w:p>
    <w:p w14:paraId="621844D6" w14:textId="77777777" w:rsidR="00A40F84" w:rsidRDefault="00352DCD" w:rsidP="008829D6">
      <w:pPr>
        <w:pStyle w:val="ListParagraph"/>
        <w:numPr>
          <w:ilvl w:val="0"/>
          <w:numId w:val="42"/>
        </w:numPr>
        <w:spacing w:after="0" w:line="480" w:lineRule="auto"/>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 xml:space="preserve">Tujuan Umum </w:t>
      </w:r>
    </w:p>
    <w:p w14:paraId="76437A1C" w14:textId="3AFC00F4" w:rsidR="00D90E16" w:rsidRPr="00A40F84" w:rsidRDefault="00A40F84" w:rsidP="00A40F84">
      <w:pPr>
        <w:pStyle w:val="ListParagraph"/>
        <w:spacing w:after="0" w:line="480" w:lineRule="auto"/>
        <w:ind w:left="1494"/>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 xml:space="preserve">        </w:t>
      </w:r>
      <w:r w:rsidR="00352DCD" w:rsidRPr="00A40F84">
        <w:rPr>
          <w:rFonts w:ascii="Times New Roman" w:hAnsi="Times New Roman" w:cs="Times New Roman"/>
          <w:sz w:val="24"/>
          <w:szCs w:val="24"/>
          <w:bdr w:val="none" w:sz="0" w:space="0" w:color="auto" w:frame="1"/>
          <w:lang w:eastAsia="id-ID"/>
        </w:rPr>
        <w:t xml:space="preserve">Mengetahui tentang  </w:t>
      </w:r>
      <w:r w:rsidR="001350AE" w:rsidRPr="00A40F84">
        <w:rPr>
          <w:rFonts w:ascii="Times New Roman" w:hAnsi="Times New Roman" w:cs="Times New Roman"/>
          <w:sz w:val="24"/>
          <w:szCs w:val="24"/>
          <w:bdr w:val="none" w:sz="0" w:space="0" w:color="auto" w:frame="1"/>
          <w:lang w:eastAsia="id-ID"/>
        </w:rPr>
        <w:t xml:space="preserve">gambaran </w:t>
      </w:r>
      <w:r w:rsidR="0078614A" w:rsidRPr="00A40F84">
        <w:rPr>
          <w:rFonts w:ascii="Times New Roman" w:hAnsi="Times New Roman" w:cs="Times New Roman"/>
          <w:sz w:val="24"/>
          <w:szCs w:val="24"/>
          <w:bdr w:val="none" w:sz="0" w:space="0" w:color="auto" w:frame="1"/>
          <w:lang w:eastAsia="id-ID"/>
        </w:rPr>
        <w:t>ri</w:t>
      </w:r>
      <w:r w:rsidR="00352DCD" w:rsidRPr="00A40F84">
        <w:rPr>
          <w:rFonts w:ascii="Times New Roman" w:hAnsi="Times New Roman" w:cs="Times New Roman"/>
          <w:sz w:val="24"/>
          <w:szCs w:val="24"/>
          <w:bdr w:val="none" w:sz="0" w:space="0" w:color="auto" w:frame="1"/>
          <w:lang w:eastAsia="id-ID"/>
        </w:rPr>
        <w:t>siko perdarahan pada pasien kista o</w:t>
      </w:r>
      <w:r w:rsidR="0078614A" w:rsidRPr="00A40F84">
        <w:rPr>
          <w:rFonts w:ascii="Times New Roman" w:hAnsi="Times New Roman" w:cs="Times New Roman"/>
          <w:sz w:val="24"/>
          <w:szCs w:val="24"/>
          <w:bdr w:val="none" w:sz="0" w:space="0" w:color="auto" w:frame="1"/>
          <w:lang w:eastAsia="id-ID"/>
        </w:rPr>
        <w:t xml:space="preserve">varium </w:t>
      </w:r>
      <w:r w:rsidR="0078614A" w:rsidRPr="00A40F84">
        <w:rPr>
          <w:rFonts w:ascii="Times New Roman" w:hAnsi="Times New Roman" w:cs="Times New Roman"/>
          <w:i/>
          <w:sz w:val="24"/>
          <w:szCs w:val="24"/>
          <w:bdr w:val="none" w:sz="0" w:space="0" w:color="auto" w:frame="1"/>
          <w:lang w:eastAsia="id-ID"/>
        </w:rPr>
        <w:t xml:space="preserve">suspect malignancy </w:t>
      </w:r>
      <w:r w:rsidR="0078614A" w:rsidRPr="00A40F84">
        <w:rPr>
          <w:rFonts w:ascii="Times New Roman" w:hAnsi="Times New Roman" w:cs="Times New Roman"/>
          <w:sz w:val="24"/>
          <w:szCs w:val="24"/>
          <w:bdr w:val="none" w:sz="0" w:space="0" w:color="auto" w:frame="1"/>
          <w:lang w:eastAsia="id-ID"/>
        </w:rPr>
        <w:t>post TAH-BSO</w:t>
      </w:r>
      <w:r w:rsidR="001350AE" w:rsidRPr="00A40F84">
        <w:rPr>
          <w:rFonts w:ascii="Times New Roman" w:hAnsi="Times New Roman" w:cs="Times New Roman"/>
          <w:sz w:val="24"/>
          <w:szCs w:val="24"/>
          <w:bdr w:val="none" w:sz="0" w:space="0" w:color="auto" w:frame="1"/>
          <w:lang w:eastAsia="id-ID"/>
        </w:rPr>
        <w:t xml:space="preserve"> (</w:t>
      </w:r>
      <w:r w:rsidR="001350AE" w:rsidRPr="00A40F84">
        <w:rPr>
          <w:rFonts w:ascii="Times New Roman" w:hAnsi="Times New Roman" w:cs="Times New Roman"/>
          <w:i/>
          <w:sz w:val="24"/>
          <w:szCs w:val="24"/>
          <w:bdr w:val="none" w:sz="0" w:space="0" w:color="auto" w:frame="1"/>
          <w:lang w:eastAsia="id-ID"/>
        </w:rPr>
        <w:t>total abdominal hysterctomy bilateral salpingo oophorectomy)</w:t>
      </w:r>
    </w:p>
    <w:p w14:paraId="2CB12CA1" w14:textId="246AEDF8" w:rsidR="00D90E16" w:rsidRPr="0078614A" w:rsidRDefault="0078614A" w:rsidP="008829D6">
      <w:pPr>
        <w:pStyle w:val="ListParagraph"/>
        <w:numPr>
          <w:ilvl w:val="0"/>
          <w:numId w:val="42"/>
        </w:numPr>
        <w:spacing w:after="0" w:line="480" w:lineRule="auto"/>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 xml:space="preserve">Tujuan </w:t>
      </w:r>
      <w:r w:rsidR="00352DCD">
        <w:rPr>
          <w:rFonts w:ascii="Times New Roman" w:hAnsi="Times New Roman" w:cs="Times New Roman"/>
          <w:sz w:val="24"/>
          <w:szCs w:val="24"/>
          <w:bdr w:val="none" w:sz="0" w:space="0" w:color="auto" w:frame="1"/>
          <w:lang w:eastAsia="id-ID"/>
        </w:rPr>
        <w:t>Khusus</w:t>
      </w:r>
      <w:r w:rsidR="00352DCD" w:rsidRPr="0078614A">
        <w:rPr>
          <w:rFonts w:ascii="Times New Roman" w:hAnsi="Times New Roman" w:cs="Times New Roman"/>
          <w:sz w:val="24"/>
          <w:szCs w:val="24"/>
          <w:bdr w:val="none" w:sz="0" w:space="0" w:color="auto" w:frame="1"/>
          <w:lang w:eastAsia="id-ID"/>
        </w:rPr>
        <w:t xml:space="preserve"> </w:t>
      </w:r>
    </w:p>
    <w:p w14:paraId="3653CB48" w14:textId="77777777" w:rsidR="00A40F84" w:rsidRDefault="0078614A" w:rsidP="008829D6">
      <w:pPr>
        <w:pStyle w:val="ListParagraph"/>
        <w:numPr>
          <w:ilvl w:val="0"/>
          <w:numId w:val="16"/>
        </w:numPr>
        <w:spacing w:after="0" w:line="480" w:lineRule="auto"/>
        <w:ind w:left="1701" w:hanging="283"/>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P</w:t>
      </w:r>
      <w:r w:rsidR="00352DCD">
        <w:rPr>
          <w:rFonts w:ascii="Times New Roman" w:hAnsi="Times New Roman" w:cs="Times New Roman"/>
          <w:sz w:val="24"/>
          <w:szCs w:val="24"/>
          <w:bdr w:val="none" w:sz="0" w:space="0" w:color="auto" w:frame="1"/>
          <w:lang w:eastAsia="id-ID"/>
        </w:rPr>
        <w:t>engkajian</w:t>
      </w:r>
      <w:r w:rsidR="00DC3E6C">
        <w:rPr>
          <w:rFonts w:ascii="Times New Roman" w:hAnsi="Times New Roman" w:cs="Times New Roman"/>
          <w:sz w:val="24"/>
          <w:szCs w:val="24"/>
          <w:bdr w:val="none" w:sz="0" w:space="0" w:color="auto" w:frame="1"/>
          <w:lang w:eastAsia="id-ID"/>
        </w:rPr>
        <w:t xml:space="preserve"> keperawatan tentang gambaran ri</w:t>
      </w:r>
      <w:r w:rsidR="00352DCD">
        <w:rPr>
          <w:rFonts w:ascii="Times New Roman" w:hAnsi="Times New Roman" w:cs="Times New Roman"/>
          <w:sz w:val="24"/>
          <w:szCs w:val="24"/>
          <w:bdr w:val="none" w:sz="0" w:space="0" w:color="auto" w:frame="1"/>
          <w:lang w:eastAsia="id-ID"/>
        </w:rPr>
        <w:t xml:space="preserve">siko perdarahan pada pasien kista ovarium </w:t>
      </w:r>
      <w:r w:rsidR="00DC3E6C">
        <w:rPr>
          <w:rFonts w:ascii="Times New Roman" w:hAnsi="Times New Roman" w:cs="Times New Roman"/>
          <w:i/>
          <w:sz w:val="24"/>
          <w:szCs w:val="24"/>
          <w:bdr w:val="none" w:sz="0" w:space="0" w:color="auto" w:frame="1"/>
          <w:lang w:eastAsia="id-ID"/>
        </w:rPr>
        <w:t xml:space="preserve">suspect malignancy </w:t>
      </w:r>
      <w:r w:rsidR="00DC3E6C">
        <w:rPr>
          <w:rFonts w:ascii="Times New Roman" w:hAnsi="Times New Roman" w:cs="Times New Roman"/>
          <w:sz w:val="24"/>
          <w:szCs w:val="24"/>
          <w:bdr w:val="none" w:sz="0" w:space="0" w:color="auto" w:frame="1"/>
          <w:lang w:eastAsia="id-ID"/>
        </w:rPr>
        <w:t>post TAH-BSO</w:t>
      </w:r>
    </w:p>
    <w:p w14:paraId="2F855E7B" w14:textId="77777777" w:rsidR="00A40F84" w:rsidRDefault="00DC3E6C" w:rsidP="008829D6">
      <w:pPr>
        <w:pStyle w:val="ListParagraph"/>
        <w:numPr>
          <w:ilvl w:val="0"/>
          <w:numId w:val="16"/>
        </w:numPr>
        <w:spacing w:after="0" w:line="480" w:lineRule="auto"/>
        <w:ind w:left="1701" w:hanging="283"/>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lastRenderedPageBreak/>
        <w:t>D</w:t>
      </w:r>
      <w:r w:rsidR="00352DCD" w:rsidRPr="00A40F84">
        <w:rPr>
          <w:rFonts w:ascii="Times New Roman" w:hAnsi="Times New Roman" w:cs="Times New Roman"/>
          <w:sz w:val="24"/>
          <w:szCs w:val="24"/>
          <w:bdr w:val="none" w:sz="0" w:space="0" w:color="auto" w:frame="1"/>
          <w:lang w:eastAsia="id-ID"/>
        </w:rPr>
        <w:t>iagnosa</w:t>
      </w:r>
      <w:r w:rsidRPr="00A40F84">
        <w:rPr>
          <w:rFonts w:ascii="Times New Roman" w:hAnsi="Times New Roman" w:cs="Times New Roman"/>
          <w:sz w:val="24"/>
          <w:szCs w:val="24"/>
          <w:bdr w:val="none" w:sz="0" w:space="0" w:color="auto" w:frame="1"/>
          <w:lang w:eastAsia="id-ID"/>
        </w:rPr>
        <w:t xml:space="preserve"> keperawatan tentang gambaran ri</w:t>
      </w:r>
      <w:r w:rsidR="00352DCD" w:rsidRPr="00A40F84">
        <w:rPr>
          <w:rFonts w:ascii="Times New Roman" w:hAnsi="Times New Roman" w:cs="Times New Roman"/>
          <w:sz w:val="24"/>
          <w:szCs w:val="24"/>
          <w:bdr w:val="none" w:sz="0" w:space="0" w:color="auto" w:frame="1"/>
          <w:lang w:eastAsia="id-ID"/>
        </w:rPr>
        <w:t xml:space="preserve">siko perdarahan pada pasien kista ovarium </w:t>
      </w:r>
      <w:r w:rsidRPr="00A40F84">
        <w:rPr>
          <w:rFonts w:ascii="Times New Roman" w:hAnsi="Times New Roman" w:cs="Times New Roman"/>
          <w:i/>
          <w:sz w:val="24"/>
          <w:szCs w:val="24"/>
          <w:bdr w:val="none" w:sz="0" w:space="0" w:color="auto" w:frame="1"/>
          <w:lang w:eastAsia="id-ID"/>
        </w:rPr>
        <w:t xml:space="preserve">suspect malignancy </w:t>
      </w:r>
      <w:r w:rsidRPr="00A40F84">
        <w:rPr>
          <w:rFonts w:ascii="Times New Roman" w:hAnsi="Times New Roman" w:cs="Times New Roman"/>
          <w:sz w:val="24"/>
          <w:szCs w:val="24"/>
          <w:bdr w:val="none" w:sz="0" w:space="0" w:color="auto" w:frame="1"/>
          <w:lang w:eastAsia="id-ID"/>
        </w:rPr>
        <w:t>post TAH-BSO</w:t>
      </w:r>
    </w:p>
    <w:p w14:paraId="22EAAD54" w14:textId="77777777" w:rsidR="00A40F84" w:rsidRDefault="00DC3E6C" w:rsidP="008829D6">
      <w:pPr>
        <w:pStyle w:val="ListParagraph"/>
        <w:numPr>
          <w:ilvl w:val="0"/>
          <w:numId w:val="16"/>
        </w:numPr>
        <w:spacing w:after="0" w:line="480" w:lineRule="auto"/>
        <w:ind w:left="1701" w:hanging="283"/>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P</w:t>
      </w:r>
      <w:r w:rsidR="00352DCD" w:rsidRPr="00A40F84">
        <w:rPr>
          <w:rFonts w:ascii="Times New Roman" w:hAnsi="Times New Roman" w:cs="Times New Roman"/>
          <w:sz w:val="24"/>
          <w:szCs w:val="24"/>
          <w:bdr w:val="none" w:sz="0" w:space="0" w:color="auto" w:frame="1"/>
          <w:lang w:eastAsia="id-ID"/>
        </w:rPr>
        <w:t>erencanaan</w:t>
      </w:r>
      <w:r w:rsidRPr="00A40F84">
        <w:rPr>
          <w:rFonts w:ascii="Times New Roman" w:hAnsi="Times New Roman" w:cs="Times New Roman"/>
          <w:sz w:val="24"/>
          <w:szCs w:val="24"/>
          <w:bdr w:val="none" w:sz="0" w:space="0" w:color="auto" w:frame="1"/>
          <w:lang w:eastAsia="id-ID"/>
        </w:rPr>
        <w:t xml:space="preserve"> keperawatan tentang gambaran ri</w:t>
      </w:r>
      <w:r w:rsidR="00352DCD" w:rsidRPr="00A40F84">
        <w:rPr>
          <w:rFonts w:ascii="Times New Roman" w:hAnsi="Times New Roman" w:cs="Times New Roman"/>
          <w:sz w:val="24"/>
          <w:szCs w:val="24"/>
          <w:bdr w:val="none" w:sz="0" w:space="0" w:color="auto" w:frame="1"/>
          <w:lang w:eastAsia="id-ID"/>
        </w:rPr>
        <w:t>siko perdarahan pada pasien kista ovarium</w:t>
      </w:r>
      <w:r w:rsidRPr="00A40F84">
        <w:rPr>
          <w:rFonts w:ascii="Times New Roman" w:hAnsi="Times New Roman" w:cs="Times New Roman"/>
          <w:sz w:val="24"/>
          <w:szCs w:val="24"/>
          <w:bdr w:val="none" w:sz="0" w:space="0" w:color="auto" w:frame="1"/>
          <w:lang w:eastAsia="id-ID"/>
        </w:rPr>
        <w:t xml:space="preserve"> </w:t>
      </w:r>
      <w:r w:rsidRPr="00A40F84">
        <w:rPr>
          <w:rFonts w:ascii="Times New Roman" w:hAnsi="Times New Roman" w:cs="Times New Roman"/>
          <w:i/>
          <w:sz w:val="24"/>
          <w:szCs w:val="24"/>
          <w:bdr w:val="none" w:sz="0" w:space="0" w:color="auto" w:frame="1"/>
          <w:lang w:eastAsia="id-ID"/>
        </w:rPr>
        <w:t xml:space="preserve"> suspect malignancy </w:t>
      </w:r>
      <w:r w:rsidRPr="00A40F84">
        <w:rPr>
          <w:rFonts w:ascii="Times New Roman" w:hAnsi="Times New Roman" w:cs="Times New Roman"/>
          <w:sz w:val="24"/>
          <w:szCs w:val="24"/>
          <w:bdr w:val="none" w:sz="0" w:space="0" w:color="auto" w:frame="1"/>
          <w:lang w:eastAsia="id-ID"/>
        </w:rPr>
        <w:t xml:space="preserve">post TAH-BSO </w:t>
      </w:r>
    </w:p>
    <w:p w14:paraId="1A0D63EF" w14:textId="77777777" w:rsidR="00A40F84" w:rsidRDefault="00DC3E6C" w:rsidP="008829D6">
      <w:pPr>
        <w:pStyle w:val="ListParagraph"/>
        <w:numPr>
          <w:ilvl w:val="0"/>
          <w:numId w:val="16"/>
        </w:numPr>
        <w:spacing w:after="0" w:line="480" w:lineRule="auto"/>
        <w:ind w:left="1701" w:hanging="283"/>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P</w:t>
      </w:r>
      <w:r w:rsidR="00352DCD" w:rsidRPr="00A40F84">
        <w:rPr>
          <w:rFonts w:ascii="Times New Roman" w:hAnsi="Times New Roman" w:cs="Times New Roman"/>
          <w:sz w:val="24"/>
          <w:szCs w:val="24"/>
          <w:bdr w:val="none" w:sz="0" w:space="0" w:color="auto" w:frame="1"/>
          <w:lang w:eastAsia="id-ID"/>
        </w:rPr>
        <w:t>elaksanaan</w:t>
      </w:r>
      <w:r w:rsidRPr="00A40F84">
        <w:rPr>
          <w:rFonts w:ascii="Times New Roman" w:hAnsi="Times New Roman" w:cs="Times New Roman"/>
          <w:sz w:val="24"/>
          <w:szCs w:val="24"/>
          <w:bdr w:val="none" w:sz="0" w:space="0" w:color="auto" w:frame="1"/>
          <w:lang w:eastAsia="id-ID"/>
        </w:rPr>
        <w:t xml:space="preserve"> keperawatan tentang gambaran ri</w:t>
      </w:r>
      <w:r w:rsidR="00352DCD" w:rsidRPr="00A40F84">
        <w:rPr>
          <w:rFonts w:ascii="Times New Roman" w:hAnsi="Times New Roman" w:cs="Times New Roman"/>
          <w:sz w:val="24"/>
          <w:szCs w:val="24"/>
          <w:bdr w:val="none" w:sz="0" w:space="0" w:color="auto" w:frame="1"/>
          <w:lang w:eastAsia="id-ID"/>
        </w:rPr>
        <w:t>siko perdarahan pada pasien kista ovarium</w:t>
      </w:r>
      <w:r w:rsidRPr="00A40F84">
        <w:rPr>
          <w:rFonts w:ascii="Times New Roman" w:hAnsi="Times New Roman" w:cs="Times New Roman"/>
          <w:sz w:val="24"/>
          <w:szCs w:val="24"/>
          <w:bdr w:val="none" w:sz="0" w:space="0" w:color="auto" w:frame="1"/>
          <w:lang w:eastAsia="id-ID"/>
        </w:rPr>
        <w:t xml:space="preserve"> </w:t>
      </w:r>
      <w:r w:rsidRPr="00A40F84">
        <w:rPr>
          <w:rFonts w:ascii="Times New Roman" w:hAnsi="Times New Roman" w:cs="Times New Roman"/>
          <w:i/>
          <w:sz w:val="24"/>
          <w:szCs w:val="24"/>
          <w:bdr w:val="none" w:sz="0" w:space="0" w:color="auto" w:frame="1"/>
          <w:lang w:eastAsia="id-ID"/>
        </w:rPr>
        <w:t xml:space="preserve">suspect malignancy </w:t>
      </w:r>
      <w:r w:rsidRPr="00A40F84">
        <w:rPr>
          <w:rFonts w:ascii="Times New Roman" w:hAnsi="Times New Roman" w:cs="Times New Roman"/>
          <w:sz w:val="24"/>
          <w:szCs w:val="24"/>
          <w:bdr w:val="none" w:sz="0" w:space="0" w:color="auto" w:frame="1"/>
          <w:lang w:eastAsia="id-ID"/>
        </w:rPr>
        <w:t>post TAH-BSO</w:t>
      </w:r>
    </w:p>
    <w:p w14:paraId="34EE5BE6" w14:textId="77777777" w:rsidR="00A40F84" w:rsidRDefault="00DC3E6C" w:rsidP="008829D6">
      <w:pPr>
        <w:pStyle w:val="ListParagraph"/>
        <w:numPr>
          <w:ilvl w:val="0"/>
          <w:numId w:val="16"/>
        </w:numPr>
        <w:spacing w:after="0" w:line="480" w:lineRule="auto"/>
        <w:ind w:left="1701" w:hanging="283"/>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E</w:t>
      </w:r>
      <w:r w:rsidR="00352DCD" w:rsidRPr="00A40F84">
        <w:rPr>
          <w:rFonts w:ascii="Times New Roman" w:hAnsi="Times New Roman" w:cs="Times New Roman"/>
          <w:sz w:val="24"/>
          <w:szCs w:val="24"/>
          <w:bdr w:val="none" w:sz="0" w:space="0" w:color="auto" w:frame="1"/>
          <w:lang w:eastAsia="id-ID"/>
        </w:rPr>
        <w:t>valuasi</w:t>
      </w:r>
      <w:r w:rsidRPr="00A40F84">
        <w:rPr>
          <w:rFonts w:ascii="Times New Roman" w:hAnsi="Times New Roman" w:cs="Times New Roman"/>
          <w:sz w:val="24"/>
          <w:szCs w:val="24"/>
          <w:bdr w:val="none" w:sz="0" w:space="0" w:color="auto" w:frame="1"/>
          <w:lang w:eastAsia="id-ID"/>
        </w:rPr>
        <w:t xml:space="preserve"> keperawatan tentang gambaran ri</w:t>
      </w:r>
      <w:r w:rsidR="00352DCD" w:rsidRPr="00A40F84">
        <w:rPr>
          <w:rFonts w:ascii="Times New Roman" w:hAnsi="Times New Roman" w:cs="Times New Roman"/>
          <w:sz w:val="24"/>
          <w:szCs w:val="24"/>
          <w:bdr w:val="none" w:sz="0" w:space="0" w:color="auto" w:frame="1"/>
          <w:lang w:eastAsia="id-ID"/>
        </w:rPr>
        <w:t xml:space="preserve">siko perdarahan pada pasien kista ovarium </w:t>
      </w:r>
      <w:r w:rsidRPr="00A40F84">
        <w:rPr>
          <w:rFonts w:ascii="Times New Roman" w:hAnsi="Times New Roman" w:cs="Times New Roman"/>
          <w:i/>
          <w:sz w:val="24"/>
          <w:szCs w:val="24"/>
          <w:bdr w:val="none" w:sz="0" w:space="0" w:color="auto" w:frame="1"/>
          <w:lang w:eastAsia="id-ID"/>
        </w:rPr>
        <w:t xml:space="preserve">suspect malignancy </w:t>
      </w:r>
      <w:r w:rsidRPr="00A40F84">
        <w:rPr>
          <w:rFonts w:ascii="Times New Roman" w:hAnsi="Times New Roman" w:cs="Times New Roman"/>
          <w:sz w:val="24"/>
          <w:szCs w:val="24"/>
          <w:bdr w:val="none" w:sz="0" w:space="0" w:color="auto" w:frame="1"/>
          <w:lang w:eastAsia="id-ID"/>
        </w:rPr>
        <w:t xml:space="preserve">post TAH-BSO </w:t>
      </w:r>
    </w:p>
    <w:p w14:paraId="5BA17A35" w14:textId="77777777" w:rsidR="00A40F84" w:rsidRDefault="001350AE" w:rsidP="008829D6">
      <w:pPr>
        <w:pStyle w:val="ListParagraph"/>
        <w:numPr>
          <w:ilvl w:val="0"/>
          <w:numId w:val="16"/>
        </w:numPr>
        <w:spacing w:after="0" w:line="480" w:lineRule="auto"/>
        <w:ind w:left="1701" w:hanging="283"/>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 xml:space="preserve">Pendokumentasian </w:t>
      </w:r>
      <w:r w:rsidR="00352DCD" w:rsidRPr="00A40F84">
        <w:rPr>
          <w:rFonts w:ascii="Times New Roman" w:hAnsi="Times New Roman" w:cs="Times New Roman"/>
          <w:sz w:val="24"/>
          <w:szCs w:val="24"/>
          <w:bdr w:val="none" w:sz="0" w:space="0" w:color="auto" w:frame="1"/>
          <w:lang w:eastAsia="id-ID"/>
        </w:rPr>
        <w:t xml:space="preserve">gambaran resiko perdarahan pada pasien kista ovarium </w:t>
      </w:r>
      <w:r w:rsidRPr="00A40F84">
        <w:rPr>
          <w:rFonts w:ascii="Times New Roman" w:hAnsi="Times New Roman" w:cs="Times New Roman"/>
          <w:i/>
          <w:sz w:val="24"/>
          <w:szCs w:val="24"/>
          <w:bdr w:val="none" w:sz="0" w:space="0" w:color="auto" w:frame="1"/>
          <w:lang w:eastAsia="id-ID"/>
        </w:rPr>
        <w:t xml:space="preserve">suspect malignancy </w:t>
      </w:r>
      <w:r w:rsidRPr="00A40F84">
        <w:rPr>
          <w:rFonts w:ascii="Times New Roman" w:hAnsi="Times New Roman" w:cs="Times New Roman"/>
          <w:sz w:val="24"/>
          <w:szCs w:val="24"/>
          <w:bdr w:val="none" w:sz="0" w:space="0" w:color="auto" w:frame="1"/>
          <w:lang w:eastAsia="id-ID"/>
        </w:rPr>
        <w:t xml:space="preserve">post TAH-BSO </w:t>
      </w:r>
    </w:p>
    <w:p w14:paraId="19E09335" w14:textId="5CDA3A50" w:rsidR="00D90E16" w:rsidRPr="00A40F84" w:rsidRDefault="00352DCD" w:rsidP="008829D6">
      <w:pPr>
        <w:pStyle w:val="ListParagraph"/>
        <w:numPr>
          <w:ilvl w:val="0"/>
          <w:numId w:val="16"/>
        </w:numPr>
        <w:spacing w:after="0" w:line="480" w:lineRule="auto"/>
        <w:ind w:left="1701" w:hanging="283"/>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 xml:space="preserve">Diketahuinya peran keluarga dalam menangani anggota keluarga yang sakit </w:t>
      </w:r>
    </w:p>
    <w:p w14:paraId="577C1EE9" w14:textId="77777777" w:rsidR="00D90E16" w:rsidRDefault="00352DCD" w:rsidP="008829D6">
      <w:pPr>
        <w:pStyle w:val="ListParagraph"/>
        <w:numPr>
          <w:ilvl w:val="0"/>
          <w:numId w:val="42"/>
        </w:numPr>
        <w:spacing w:after="0" w:line="480" w:lineRule="auto"/>
        <w:ind w:left="1134"/>
        <w:jc w:val="both"/>
        <w:rPr>
          <w:rFonts w:ascii="Times New Roman" w:hAnsi="Times New Roman" w:cs="Times New Roman"/>
          <w:b/>
          <w:sz w:val="24"/>
          <w:szCs w:val="24"/>
          <w:bdr w:val="none" w:sz="0" w:space="0" w:color="auto" w:frame="1"/>
          <w:lang w:eastAsia="id-ID"/>
        </w:rPr>
      </w:pPr>
      <w:r>
        <w:rPr>
          <w:rFonts w:ascii="Times New Roman" w:hAnsi="Times New Roman" w:cs="Times New Roman"/>
          <w:b/>
          <w:sz w:val="24"/>
          <w:szCs w:val="24"/>
          <w:bdr w:val="none" w:sz="0" w:space="0" w:color="auto" w:frame="1"/>
          <w:lang w:eastAsia="id-ID"/>
        </w:rPr>
        <w:t xml:space="preserve">Ruang Lingkup </w:t>
      </w:r>
    </w:p>
    <w:p w14:paraId="4FBAB57F" w14:textId="3BF4B509" w:rsidR="00D90E16" w:rsidRDefault="00352DCD" w:rsidP="001350AE">
      <w:pPr>
        <w:pStyle w:val="ListParagraph"/>
        <w:spacing w:after="0" w:line="480" w:lineRule="auto"/>
        <w:ind w:left="1134"/>
        <w:jc w:val="both"/>
        <w:rPr>
          <w:rFonts w:ascii="Times New Roman" w:hAnsi="Times New Roman" w:cs="Times New Roman"/>
          <w:sz w:val="24"/>
          <w:szCs w:val="24"/>
          <w:bdr w:val="none" w:sz="0" w:space="0" w:color="auto" w:frame="1"/>
          <w:lang w:eastAsia="id-ID"/>
        </w:rPr>
      </w:pPr>
      <w:r>
        <w:rPr>
          <w:rFonts w:ascii="Times New Roman" w:hAnsi="Times New Roman" w:cs="Times New Roman"/>
          <w:sz w:val="24"/>
          <w:szCs w:val="24"/>
          <w:bdr w:val="none" w:sz="0" w:space="0" w:color="auto" w:frame="1"/>
          <w:lang w:eastAsia="id-ID"/>
        </w:rPr>
        <w:t xml:space="preserve">      Penelitian ini termasuk dalam lingkup keperawatan Maternitas yang dibahas adalah Risiko Perdarahan p</w:t>
      </w:r>
      <w:r w:rsidR="00A751A2">
        <w:rPr>
          <w:rFonts w:ascii="Times New Roman" w:hAnsi="Times New Roman" w:cs="Times New Roman"/>
          <w:sz w:val="24"/>
          <w:szCs w:val="24"/>
          <w:bdr w:val="none" w:sz="0" w:space="0" w:color="auto" w:frame="1"/>
          <w:lang w:eastAsia="id-ID"/>
        </w:rPr>
        <w:t xml:space="preserve">ada pasien </w:t>
      </w:r>
      <w:r>
        <w:rPr>
          <w:rFonts w:ascii="Times New Roman" w:hAnsi="Times New Roman" w:cs="Times New Roman"/>
          <w:sz w:val="24"/>
          <w:szCs w:val="24"/>
          <w:bdr w:val="none" w:sz="0" w:space="0" w:color="auto" w:frame="1"/>
          <w:lang w:eastAsia="id-ID"/>
        </w:rPr>
        <w:t xml:space="preserve">dengan kista ovarium </w:t>
      </w:r>
      <w:r w:rsidR="00DC3E6C">
        <w:rPr>
          <w:rFonts w:ascii="Times New Roman" w:hAnsi="Times New Roman" w:cs="Times New Roman"/>
          <w:i/>
          <w:sz w:val="24"/>
          <w:szCs w:val="24"/>
          <w:bdr w:val="none" w:sz="0" w:space="0" w:color="auto" w:frame="1"/>
          <w:lang w:eastAsia="id-ID"/>
        </w:rPr>
        <w:t xml:space="preserve">suspect malignancy </w:t>
      </w:r>
      <w:r w:rsidR="00DC3E6C">
        <w:rPr>
          <w:rFonts w:ascii="Times New Roman" w:hAnsi="Times New Roman" w:cs="Times New Roman"/>
          <w:sz w:val="24"/>
          <w:szCs w:val="24"/>
          <w:bdr w:val="none" w:sz="0" w:space="0" w:color="auto" w:frame="1"/>
          <w:lang w:eastAsia="id-ID"/>
        </w:rPr>
        <w:t xml:space="preserve">post TAH-BSO </w:t>
      </w:r>
      <w:r>
        <w:rPr>
          <w:rFonts w:ascii="Times New Roman" w:hAnsi="Times New Roman" w:cs="Times New Roman"/>
          <w:sz w:val="24"/>
          <w:szCs w:val="24"/>
          <w:bdr w:val="none" w:sz="0" w:space="0" w:color="auto" w:frame="1"/>
          <w:lang w:eastAsia="id-ID"/>
        </w:rPr>
        <w:t xml:space="preserve">menggunakan data dari asuhan keperawatan pada KTI mahasiswa yang telah lulus tahun 2015. </w:t>
      </w:r>
    </w:p>
    <w:p w14:paraId="66A153C0" w14:textId="77777777" w:rsidR="00A40F84" w:rsidRDefault="00352DCD" w:rsidP="008829D6">
      <w:pPr>
        <w:pStyle w:val="ListParagraph"/>
        <w:numPr>
          <w:ilvl w:val="0"/>
          <w:numId w:val="42"/>
        </w:numPr>
        <w:spacing w:after="0" w:line="480" w:lineRule="auto"/>
        <w:ind w:left="1134"/>
        <w:jc w:val="both"/>
        <w:rPr>
          <w:rFonts w:ascii="Times New Roman" w:hAnsi="Times New Roman" w:cs="Times New Roman"/>
          <w:b/>
          <w:sz w:val="24"/>
          <w:szCs w:val="24"/>
          <w:bdr w:val="none" w:sz="0" w:space="0" w:color="auto" w:frame="1"/>
          <w:lang w:eastAsia="id-ID"/>
        </w:rPr>
      </w:pPr>
      <w:r>
        <w:rPr>
          <w:rFonts w:ascii="Times New Roman" w:hAnsi="Times New Roman" w:cs="Times New Roman"/>
          <w:b/>
          <w:sz w:val="24"/>
          <w:szCs w:val="24"/>
          <w:bdr w:val="none" w:sz="0" w:space="0" w:color="auto" w:frame="1"/>
          <w:lang w:eastAsia="id-ID"/>
        </w:rPr>
        <w:t xml:space="preserve">Manfaat studi kasus </w:t>
      </w:r>
    </w:p>
    <w:p w14:paraId="0958C6F3" w14:textId="77777777" w:rsidR="00A40F84" w:rsidRPr="00A40F84" w:rsidRDefault="00352DCD" w:rsidP="008829D6">
      <w:pPr>
        <w:pStyle w:val="ListParagraph"/>
        <w:numPr>
          <w:ilvl w:val="0"/>
          <w:numId w:val="43"/>
        </w:numPr>
        <w:spacing w:after="0" w:line="480" w:lineRule="auto"/>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 xml:space="preserve">Teoritis </w:t>
      </w:r>
    </w:p>
    <w:p w14:paraId="14B9F7A5" w14:textId="77777777" w:rsidR="00A40F84" w:rsidRDefault="00352DCD" w:rsidP="00A40F84">
      <w:pPr>
        <w:pStyle w:val="ListParagraph"/>
        <w:spacing w:after="0" w:line="480" w:lineRule="auto"/>
        <w:ind w:left="1494"/>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Menambahkan keluasan dibidang keperawatan dalam pengetahuan resiko perdarahan pada pasien kista ovarium.</w:t>
      </w:r>
    </w:p>
    <w:p w14:paraId="63A01107" w14:textId="77777777" w:rsidR="006E1C45" w:rsidRDefault="006E1C45" w:rsidP="00A40F84">
      <w:pPr>
        <w:pStyle w:val="ListParagraph"/>
        <w:spacing w:after="0" w:line="480" w:lineRule="auto"/>
        <w:ind w:left="1494"/>
        <w:jc w:val="both"/>
        <w:rPr>
          <w:rFonts w:ascii="Times New Roman" w:hAnsi="Times New Roman" w:cs="Times New Roman"/>
          <w:sz w:val="24"/>
          <w:szCs w:val="24"/>
          <w:bdr w:val="none" w:sz="0" w:space="0" w:color="auto" w:frame="1"/>
          <w:lang w:eastAsia="id-ID"/>
        </w:rPr>
      </w:pPr>
    </w:p>
    <w:p w14:paraId="0EBA2DFC" w14:textId="77777777" w:rsidR="006E1C45" w:rsidRDefault="006E1C45" w:rsidP="00A40F84">
      <w:pPr>
        <w:pStyle w:val="ListParagraph"/>
        <w:spacing w:after="0" w:line="480" w:lineRule="auto"/>
        <w:ind w:left="1494"/>
        <w:jc w:val="both"/>
        <w:rPr>
          <w:rFonts w:ascii="Times New Roman" w:hAnsi="Times New Roman" w:cs="Times New Roman"/>
          <w:sz w:val="24"/>
          <w:szCs w:val="24"/>
          <w:bdr w:val="none" w:sz="0" w:space="0" w:color="auto" w:frame="1"/>
          <w:lang w:eastAsia="id-ID"/>
        </w:rPr>
      </w:pPr>
    </w:p>
    <w:p w14:paraId="417AA2BE" w14:textId="77777777" w:rsidR="00A40F84" w:rsidRPr="00A40F84" w:rsidRDefault="00352DCD" w:rsidP="008829D6">
      <w:pPr>
        <w:pStyle w:val="ListParagraph"/>
        <w:numPr>
          <w:ilvl w:val="0"/>
          <w:numId w:val="43"/>
        </w:numPr>
        <w:spacing w:after="0" w:line="480" w:lineRule="auto"/>
        <w:jc w:val="both"/>
        <w:rPr>
          <w:rFonts w:ascii="Times New Roman" w:hAnsi="Times New Roman" w:cs="Times New Roman"/>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lastRenderedPageBreak/>
        <w:t xml:space="preserve">Praktis </w:t>
      </w:r>
    </w:p>
    <w:p w14:paraId="2EEE84CE" w14:textId="18C21DF4" w:rsidR="00D90E16" w:rsidRPr="00A40F84" w:rsidRDefault="00352DCD" w:rsidP="00A40F84">
      <w:pPr>
        <w:pStyle w:val="ListParagraph"/>
        <w:spacing w:after="0" w:line="480" w:lineRule="auto"/>
        <w:ind w:left="1494"/>
        <w:jc w:val="both"/>
        <w:rPr>
          <w:rFonts w:ascii="Times New Roman" w:hAnsi="Times New Roman" w:cs="Times New Roman"/>
          <w:b/>
          <w:sz w:val="24"/>
          <w:szCs w:val="24"/>
          <w:bdr w:val="none" w:sz="0" w:space="0" w:color="auto" w:frame="1"/>
          <w:lang w:eastAsia="id-ID"/>
        </w:rPr>
      </w:pPr>
      <w:r w:rsidRPr="00A40F84">
        <w:rPr>
          <w:rFonts w:ascii="Times New Roman" w:hAnsi="Times New Roman" w:cs="Times New Roman"/>
          <w:sz w:val="24"/>
          <w:szCs w:val="24"/>
          <w:bdr w:val="none" w:sz="0" w:space="0" w:color="auto" w:frame="1"/>
          <w:lang w:eastAsia="id-ID"/>
        </w:rPr>
        <w:t>Memperoleh pengalaman dalam mengaplikasikan hasil studi penelitian, khususnya studi kasus tentang resiko perdarahan pada pasien kista ovarium.</w:t>
      </w:r>
    </w:p>
    <w:p w14:paraId="5F553118" w14:textId="2CC2054B" w:rsidR="00D90E16" w:rsidRPr="00AF1FB9" w:rsidRDefault="00D90E16" w:rsidP="00AF1FB9">
      <w:pPr>
        <w:rPr>
          <w:rFonts w:ascii="Times New Roman" w:hAnsi="Times New Roman" w:cs="Times New Roman"/>
          <w:sz w:val="24"/>
          <w:szCs w:val="24"/>
        </w:rPr>
        <w:sectPr w:rsidR="00D90E16" w:rsidRPr="00AF1FB9" w:rsidSect="00B3623C">
          <w:headerReference w:type="default" r:id="rId14"/>
          <w:footerReference w:type="default" r:id="rId15"/>
          <w:headerReference w:type="first" r:id="rId16"/>
          <w:footerReference w:type="first" r:id="rId17"/>
          <w:pgSz w:w="11906" w:h="16838" w:code="9"/>
          <w:pgMar w:top="2268" w:right="1701" w:bottom="1701" w:left="2268" w:header="708" w:footer="708" w:gutter="0"/>
          <w:pgNumType w:start="1"/>
          <w:cols w:space="708"/>
          <w:titlePg/>
          <w:docGrid w:linePitch="360"/>
        </w:sectPr>
      </w:pPr>
    </w:p>
    <w:p w14:paraId="62494BD8" w14:textId="77777777" w:rsidR="00D90E16" w:rsidRDefault="00352D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II </w:t>
      </w:r>
    </w:p>
    <w:p w14:paraId="30EF8D6A" w14:textId="77777777" w:rsidR="00D90E16" w:rsidRDefault="00352D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TINJAUAN PUSTAKA </w:t>
      </w:r>
    </w:p>
    <w:p w14:paraId="7110DD38" w14:textId="77777777" w:rsidR="00D90E16" w:rsidRDefault="00D90E16">
      <w:pPr>
        <w:spacing w:after="0" w:line="240" w:lineRule="auto"/>
        <w:jc w:val="both"/>
        <w:rPr>
          <w:rFonts w:ascii="Times New Roman" w:hAnsi="Times New Roman" w:cs="Times New Roman"/>
          <w:b/>
          <w:sz w:val="24"/>
          <w:szCs w:val="24"/>
        </w:rPr>
      </w:pPr>
    </w:p>
    <w:p w14:paraId="2F0392A6" w14:textId="77777777" w:rsidR="00D90E16" w:rsidRDefault="00D90E16">
      <w:pPr>
        <w:spacing w:after="0" w:line="240" w:lineRule="auto"/>
        <w:jc w:val="both"/>
        <w:rPr>
          <w:rFonts w:ascii="Times New Roman" w:hAnsi="Times New Roman" w:cs="Times New Roman"/>
          <w:b/>
          <w:sz w:val="24"/>
          <w:szCs w:val="24"/>
        </w:rPr>
      </w:pPr>
    </w:p>
    <w:p w14:paraId="371DB3F6" w14:textId="77777777" w:rsidR="00D90E16" w:rsidRDefault="00352DCD" w:rsidP="008829D6">
      <w:pPr>
        <w:pStyle w:val="ListParagraph"/>
        <w:numPr>
          <w:ilvl w:val="0"/>
          <w:numId w:val="18"/>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Landasan Teori </w:t>
      </w:r>
    </w:p>
    <w:p w14:paraId="098DAD0D" w14:textId="77777777" w:rsidR="00D90E16" w:rsidRDefault="00352DCD" w:rsidP="008829D6">
      <w:pPr>
        <w:pStyle w:val="ListParagraph"/>
        <w:numPr>
          <w:ilvl w:val="0"/>
          <w:numId w:val="2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Konsep Dasar Kista Ovarium </w:t>
      </w:r>
    </w:p>
    <w:p w14:paraId="1B34868B" w14:textId="77777777" w:rsidR="00D90E16" w:rsidRDefault="00352DCD" w:rsidP="008829D6">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Anatomi  Ovarium </w:t>
      </w:r>
    </w:p>
    <w:p w14:paraId="491A4C86" w14:textId="41C8B29D" w:rsidR="00D90E16" w:rsidRDefault="00352DCD" w:rsidP="00A751A2">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Ovarium adalah alat reproduksi yang setelah dewasa menghasilkan ova/ovum (sel telur), ovarium terletak disetiap sisi uterus, di bawah dan dibelakang tuba fallopi. Dua ligamen mengikat ovarium pada tempatnya yakni bagian mesovarium ligament lebar uterus yang memisahkan ovarium dari sisi dinding</w:t>
      </w:r>
    </w:p>
    <w:p w14:paraId="10F69C34" w14:textId="77777777" w:rsidR="00D90E16" w:rsidRDefault="00D90E16">
      <w:pPr>
        <w:pStyle w:val="ListParagraph"/>
        <w:spacing w:line="480" w:lineRule="auto"/>
        <w:ind w:left="1440"/>
        <w:jc w:val="both"/>
        <w:rPr>
          <w:rFonts w:ascii="Times New Roman" w:hAnsi="Times New Roman" w:cs="Times New Roman"/>
          <w:sz w:val="24"/>
          <w:szCs w:val="24"/>
        </w:rPr>
      </w:pPr>
    </w:p>
    <w:p w14:paraId="5FD34377" w14:textId="77777777" w:rsidR="00D90E16" w:rsidRDefault="00352DCD">
      <w:pPr>
        <w:pStyle w:val="ListParagraph"/>
        <w:spacing w:line="480" w:lineRule="auto"/>
        <w:ind w:left="1440"/>
        <w:jc w:val="both"/>
        <w:rPr>
          <w:rFonts w:ascii="Times New Roman" w:hAnsi="Times New Roman" w:cs="Times New Roman"/>
          <w:sz w:val="24"/>
          <w:szCs w:val="24"/>
        </w:rPr>
      </w:pPr>
      <w:r>
        <w:rPr>
          <w:noProof/>
          <w:lang w:eastAsia="id-ID"/>
        </w:rPr>
        <w:drawing>
          <wp:inline distT="0" distB="0" distL="0" distR="0" wp14:anchorId="449C5C96" wp14:editId="3D98C102">
            <wp:extent cx="3028950" cy="2752725"/>
            <wp:effectExtent l="0" t="0" r="0" b="9525"/>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srcRect/>
                    <a:stretch/>
                  </pic:blipFill>
                  <pic:spPr>
                    <a:xfrm>
                      <a:off x="0" y="0"/>
                      <a:ext cx="3028950" cy="2752725"/>
                    </a:xfrm>
                    <a:prstGeom prst="rect">
                      <a:avLst/>
                    </a:prstGeom>
                  </pic:spPr>
                </pic:pic>
              </a:graphicData>
            </a:graphic>
          </wp:inline>
        </w:drawing>
      </w:r>
    </w:p>
    <w:p w14:paraId="46D01E7F" w14:textId="3B8D6130" w:rsidR="00D90E16" w:rsidRPr="00A751A2" w:rsidRDefault="00352DCD" w:rsidP="00A751A2">
      <w:pPr>
        <w:pStyle w:val="ListParagraph"/>
        <w:spacing w:line="240" w:lineRule="auto"/>
        <w:ind w:left="1440"/>
        <w:jc w:val="center"/>
        <w:rPr>
          <w:rFonts w:ascii="Times New Roman" w:hAnsi="Times New Roman" w:cs="Times New Roman"/>
          <w:b/>
          <w:sz w:val="24"/>
          <w:szCs w:val="24"/>
        </w:rPr>
      </w:pPr>
      <w:r w:rsidRPr="00A751A2">
        <w:rPr>
          <w:rFonts w:ascii="Times New Roman" w:hAnsi="Times New Roman" w:cs="Times New Roman"/>
          <w:b/>
          <w:sz w:val="24"/>
          <w:szCs w:val="24"/>
        </w:rPr>
        <w:t>Gambar 2.1 organ dalam reproduksi wanita</w:t>
      </w:r>
    </w:p>
    <w:p w14:paraId="392EC80D" w14:textId="77777777" w:rsidR="00D90E16" w:rsidRPr="00A751A2" w:rsidRDefault="00352DCD" w:rsidP="00A751A2">
      <w:pPr>
        <w:pStyle w:val="ListParagraph"/>
        <w:spacing w:line="240" w:lineRule="auto"/>
        <w:ind w:left="1440"/>
        <w:jc w:val="center"/>
        <w:rPr>
          <w:rFonts w:ascii="Times New Roman" w:hAnsi="Times New Roman" w:cs="Times New Roman"/>
          <w:b/>
          <w:i/>
          <w:sz w:val="24"/>
          <w:szCs w:val="24"/>
        </w:rPr>
      </w:pPr>
      <w:r w:rsidRPr="00A751A2">
        <w:rPr>
          <w:rFonts w:ascii="Times New Roman" w:hAnsi="Times New Roman" w:cs="Times New Roman"/>
          <w:b/>
          <w:sz w:val="24"/>
          <w:szCs w:val="24"/>
        </w:rPr>
        <w:t>Syaifuddin, (2011)</w:t>
      </w:r>
    </w:p>
    <w:p w14:paraId="52BD735D" w14:textId="77777777" w:rsidR="00D90E16" w:rsidRDefault="00D90E16">
      <w:pPr>
        <w:spacing w:line="480" w:lineRule="auto"/>
        <w:jc w:val="both"/>
        <w:rPr>
          <w:rFonts w:ascii="Times New Roman" w:hAnsi="Times New Roman" w:cs="Times New Roman"/>
          <w:sz w:val="24"/>
          <w:szCs w:val="24"/>
        </w:rPr>
      </w:pPr>
    </w:p>
    <w:p w14:paraId="48FF8C0E"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br w:type="page"/>
      </w:r>
    </w:p>
    <w:p w14:paraId="0EACC3B0" w14:textId="77777777" w:rsidR="00D90E16" w:rsidRDefault="00352DCD" w:rsidP="00B3623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pelvis lateral kira – kira setinggi  krista iliaka anteosuperior dan ligamentum ovari proprium yang mengikat ovarium ke uterus</w:t>
      </w:r>
    </w:p>
    <w:p w14:paraId="5BD66FD0" w14:textId="0474E302" w:rsidR="00D90E16" w:rsidRPr="00AE4278" w:rsidRDefault="00352DCD" w:rsidP="00B3623C">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 ( Syaifuddin, 2011).</w:t>
      </w:r>
    </w:p>
    <w:p w14:paraId="4F042E9D" w14:textId="77777777" w:rsidR="00B3623C" w:rsidRDefault="00352DCD" w:rsidP="008829D6">
      <w:pPr>
        <w:pStyle w:val="ListParagraph"/>
        <w:numPr>
          <w:ilvl w:val="0"/>
          <w:numId w:val="1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Etiologi </w:t>
      </w:r>
    </w:p>
    <w:p w14:paraId="1E43D96C" w14:textId="77777777" w:rsidR="00B3623C" w:rsidRDefault="00AE4278" w:rsidP="00B3623C">
      <w:pPr>
        <w:pStyle w:val="ListParagraph"/>
        <w:spacing w:line="480" w:lineRule="auto"/>
        <w:ind w:left="1440" w:firstLine="720"/>
        <w:jc w:val="both"/>
        <w:rPr>
          <w:rFonts w:ascii="Times New Roman" w:hAnsi="Times New Roman" w:cs="Times New Roman"/>
          <w:sz w:val="24"/>
          <w:szCs w:val="24"/>
        </w:rPr>
      </w:pPr>
      <w:r w:rsidRPr="00B3623C">
        <w:rPr>
          <w:rFonts w:ascii="Times New Roman" w:hAnsi="Times New Roman" w:cs="Times New Roman"/>
          <w:sz w:val="24"/>
          <w:szCs w:val="24"/>
        </w:rPr>
        <w:t>Kista ovarium merupakan suatu tumor,baik yang kecil maupun yang besar, kistik atau padat, jinak atau ganas. Dalam kehamilan tumor ovarium yang dijumpai yang paling sering adalah dermonal, kista atau kista lutein, tumor ovarium yang cukup besar dapat disebabkan kelainan letak janin dalam rahim atau dapat menghalang – halangi masuknya kepala dalam panggul (Kusuma, 2015).</w:t>
      </w:r>
    </w:p>
    <w:p w14:paraId="0AD5F5E4" w14:textId="77777777" w:rsidR="00B3623C" w:rsidRDefault="00AE4278" w:rsidP="00B3623C">
      <w:pPr>
        <w:pStyle w:val="ListParagraph"/>
        <w:spacing w:line="480" w:lineRule="auto"/>
        <w:ind w:left="1440" w:firstLine="720"/>
        <w:jc w:val="both"/>
        <w:rPr>
          <w:rFonts w:ascii="Times New Roman" w:hAnsi="Times New Roman" w:cs="Times New Roman"/>
          <w:sz w:val="24"/>
          <w:szCs w:val="24"/>
        </w:rPr>
      </w:pPr>
      <w:r w:rsidRPr="00B3623C">
        <w:rPr>
          <w:rFonts w:ascii="Times New Roman" w:hAnsi="Times New Roman" w:cs="Times New Roman"/>
          <w:sz w:val="24"/>
          <w:szCs w:val="24"/>
        </w:rPr>
        <w:t>Kista ovarium merupakan penyakit yang banyak menyerang kaum wanita. Kista sendiri merupakan benjolan yang berisi cairan yang berada diindung telur. Penyakit kista ini sebenarnya merupakan peyakit tumor jinak karena kebanyakan penangananya tidak melalui operasi besar.</w:t>
      </w:r>
    </w:p>
    <w:p w14:paraId="6E39DAED" w14:textId="77777777" w:rsidR="00B3623C" w:rsidRDefault="00352DCD" w:rsidP="00B3623C">
      <w:pPr>
        <w:pStyle w:val="ListParagraph"/>
        <w:spacing w:line="480" w:lineRule="auto"/>
        <w:ind w:left="1440" w:firstLine="720"/>
        <w:jc w:val="both"/>
        <w:rPr>
          <w:rFonts w:ascii="Times New Roman" w:hAnsi="Times New Roman" w:cs="Times New Roman"/>
          <w:sz w:val="24"/>
          <w:szCs w:val="24"/>
        </w:rPr>
      </w:pPr>
      <w:r w:rsidRPr="00B3623C">
        <w:rPr>
          <w:rFonts w:ascii="Times New Roman" w:hAnsi="Times New Roman" w:cs="Times New Roman"/>
          <w:sz w:val="24"/>
          <w:szCs w:val="24"/>
        </w:rPr>
        <w:t>Kista ovarium disebabkan oleh gangguan (pembentukan) hormon pada hipotalamus, hipofis, dan ovarium (Setyorini,2014).</w:t>
      </w:r>
      <w:r w:rsidR="00AE4278" w:rsidRPr="00B3623C">
        <w:rPr>
          <w:rFonts w:ascii="Times New Roman" w:hAnsi="Times New Roman" w:cs="Times New Roman"/>
          <w:sz w:val="24"/>
          <w:szCs w:val="24"/>
        </w:rPr>
        <w:t xml:space="preserve"> </w:t>
      </w:r>
      <w:r w:rsidRPr="00B3623C">
        <w:rPr>
          <w:rFonts w:ascii="Times New Roman" w:hAnsi="Times New Roman" w:cs="Times New Roman"/>
          <w:sz w:val="24"/>
          <w:szCs w:val="24"/>
        </w:rPr>
        <w:t xml:space="preserve">Faktor penyebab terjadinya kista antara lain adanya penyumbatan pada saluran yang berisi cairan karena adanya infeksi bakteri dan virus, adanya zat dioksin dari asap pabrik dan pembakaran gas bermotor yang dapat menurunkan daya tahan tubuh manusia, kemudian akan membantu tumbuhnya kista. Penyakit kista antara </w:t>
      </w:r>
      <w:r w:rsidRPr="00B3623C">
        <w:rPr>
          <w:rFonts w:ascii="Times New Roman" w:hAnsi="Times New Roman" w:cs="Times New Roman"/>
          <w:sz w:val="24"/>
          <w:szCs w:val="24"/>
        </w:rPr>
        <w:lastRenderedPageBreak/>
        <w:t>lain adanya dioksin dari asap pabrik dan pembakaran gas bermotor yang dapat menurunkan daya tahan tubuh manusia,serta faktor makanan,lemak yang berlebih yang dapat meningkatkan hormon testosteron akan membantu tumbuhnya kista (Agustina,2014)</w:t>
      </w:r>
    </w:p>
    <w:p w14:paraId="5248F762" w14:textId="3C90B780" w:rsidR="00D90E16" w:rsidRPr="00B3623C" w:rsidRDefault="00352DCD" w:rsidP="00B3623C">
      <w:pPr>
        <w:pStyle w:val="ListParagraph"/>
        <w:spacing w:line="480" w:lineRule="auto"/>
        <w:ind w:left="1440" w:firstLine="720"/>
        <w:jc w:val="both"/>
        <w:rPr>
          <w:rFonts w:ascii="Times New Roman" w:hAnsi="Times New Roman" w:cs="Times New Roman"/>
          <w:sz w:val="24"/>
          <w:szCs w:val="24"/>
        </w:rPr>
      </w:pPr>
      <w:r w:rsidRPr="00B3623C">
        <w:rPr>
          <w:rFonts w:ascii="Times New Roman" w:hAnsi="Times New Roman" w:cs="Times New Roman"/>
          <w:sz w:val="24"/>
          <w:szCs w:val="24"/>
        </w:rPr>
        <w:t>Faktor makanan : lemak berlebih atau lemak yang tidak sehat yang mengakibatkan zat-zat lemak tidak dapat dipecah dalam proses metabolisme sehingga akan meningkatkan resiko tumbuhnya kista,dan faktor genetik (Andang, 2013).</w:t>
      </w:r>
    </w:p>
    <w:p w14:paraId="1A555A52" w14:textId="77777777" w:rsidR="00B3623C" w:rsidRDefault="00352DCD" w:rsidP="008829D6">
      <w:pPr>
        <w:pStyle w:val="ListParagraph"/>
        <w:numPr>
          <w:ilvl w:val="0"/>
          <w:numId w:val="1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Manifestasi Klinis </w:t>
      </w:r>
    </w:p>
    <w:p w14:paraId="3ACDAF70" w14:textId="77777777" w:rsidR="00B3623C" w:rsidRDefault="00352DCD" w:rsidP="00B3623C">
      <w:pPr>
        <w:pStyle w:val="ListParagraph"/>
        <w:spacing w:line="480" w:lineRule="auto"/>
        <w:ind w:left="1418"/>
        <w:jc w:val="both"/>
        <w:rPr>
          <w:rFonts w:ascii="Times New Roman" w:hAnsi="Times New Roman" w:cs="Times New Roman"/>
          <w:sz w:val="24"/>
          <w:szCs w:val="24"/>
        </w:rPr>
      </w:pPr>
      <w:r w:rsidRPr="00B3623C">
        <w:rPr>
          <w:rFonts w:ascii="Times New Roman" w:hAnsi="Times New Roman" w:cs="Times New Roman"/>
          <w:sz w:val="24"/>
          <w:szCs w:val="24"/>
        </w:rPr>
        <w:t>Kebanyakan wanita yang memiliki kista ovarium tidak memiliki gejala. Namun kadang-kadang kista dapat menyebabkan beberapa masalah seperti (Nugroho, 2010) :</w:t>
      </w:r>
    </w:p>
    <w:p w14:paraId="5DB50DA4" w14:textId="77777777" w:rsidR="00B3623C" w:rsidRDefault="00352DCD" w:rsidP="008829D6">
      <w:pPr>
        <w:pStyle w:val="ListParagraph"/>
        <w:numPr>
          <w:ilvl w:val="0"/>
          <w:numId w:val="21"/>
        </w:numPr>
        <w:spacing w:line="480" w:lineRule="auto"/>
        <w:ind w:left="1701"/>
        <w:jc w:val="both"/>
        <w:rPr>
          <w:rFonts w:ascii="Times New Roman" w:hAnsi="Times New Roman" w:cs="Times New Roman"/>
          <w:sz w:val="24"/>
          <w:szCs w:val="24"/>
        </w:rPr>
      </w:pPr>
      <w:r w:rsidRPr="00B3623C">
        <w:rPr>
          <w:rFonts w:ascii="Times New Roman" w:hAnsi="Times New Roman" w:cs="Times New Roman"/>
          <w:sz w:val="24"/>
          <w:szCs w:val="24"/>
        </w:rPr>
        <w:t>Bermasalah dalam pengeluaran urin secara komplit</w:t>
      </w:r>
    </w:p>
    <w:p w14:paraId="653E2180" w14:textId="77777777" w:rsidR="00B3623C" w:rsidRDefault="00352DCD" w:rsidP="008829D6">
      <w:pPr>
        <w:pStyle w:val="ListParagraph"/>
        <w:numPr>
          <w:ilvl w:val="0"/>
          <w:numId w:val="21"/>
        </w:numPr>
        <w:spacing w:line="480" w:lineRule="auto"/>
        <w:ind w:left="1701"/>
        <w:jc w:val="both"/>
        <w:rPr>
          <w:rFonts w:ascii="Times New Roman" w:hAnsi="Times New Roman" w:cs="Times New Roman"/>
          <w:sz w:val="24"/>
          <w:szCs w:val="24"/>
        </w:rPr>
      </w:pPr>
      <w:r w:rsidRPr="00B3623C">
        <w:rPr>
          <w:rFonts w:ascii="Times New Roman" w:hAnsi="Times New Roman" w:cs="Times New Roman"/>
          <w:sz w:val="24"/>
          <w:szCs w:val="24"/>
        </w:rPr>
        <w:t xml:space="preserve">Nyeri selama hubungan seksual </w:t>
      </w:r>
    </w:p>
    <w:p w14:paraId="059209A3" w14:textId="77777777" w:rsidR="00B3623C" w:rsidRDefault="00352DCD" w:rsidP="008829D6">
      <w:pPr>
        <w:pStyle w:val="ListParagraph"/>
        <w:numPr>
          <w:ilvl w:val="0"/>
          <w:numId w:val="21"/>
        </w:numPr>
        <w:spacing w:line="480" w:lineRule="auto"/>
        <w:ind w:left="1701"/>
        <w:jc w:val="both"/>
        <w:rPr>
          <w:rFonts w:ascii="Times New Roman" w:hAnsi="Times New Roman" w:cs="Times New Roman"/>
          <w:sz w:val="24"/>
          <w:szCs w:val="24"/>
        </w:rPr>
      </w:pPr>
      <w:r w:rsidRPr="00B3623C">
        <w:rPr>
          <w:rFonts w:ascii="Times New Roman" w:hAnsi="Times New Roman" w:cs="Times New Roman"/>
          <w:sz w:val="24"/>
          <w:szCs w:val="24"/>
        </w:rPr>
        <w:t xml:space="preserve">Masa diperut bagian bawah dan biasanya bagian-bagian organ tubuh lainnya sudah terkena. </w:t>
      </w:r>
    </w:p>
    <w:p w14:paraId="46AE30E7" w14:textId="4E8858A7" w:rsidR="00D90E16" w:rsidRPr="00B3623C" w:rsidRDefault="00352DCD" w:rsidP="008829D6">
      <w:pPr>
        <w:pStyle w:val="ListParagraph"/>
        <w:numPr>
          <w:ilvl w:val="0"/>
          <w:numId w:val="21"/>
        </w:numPr>
        <w:spacing w:line="480" w:lineRule="auto"/>
        <w:ind w:left="1701"/>
        <w:jc w:val="both"/>
        <w:rPr>
          <w:rFonts w:ascii="Times New Roman" w:hAnsi="Times New Roman" w:cs="Times New Roman"/>
          <w:sz w:val="24"/>
          <w:szCs w:val="24"/>
        </w:rPr>
      </w:pPr>
      <w:r w:rsidRPr="00B3623C">
        <w:rPr>
          <w:rFonts w:ascii="Times New Roman" w:hAnsi="Times New Roman" w:cs="Times New Roman"/>
          <w:sz w:val="24"/>
          <w:szCs w:val="24"/>
        </w:rPr>
        <w:t xml:space="preserve">Nyeri hebat saat mentruasi dan gangguan siklus menstruasi </w:t>
      </w:r>
    </w:p>
    <w:p w14:paraId="71BAA48B" w14:textId="77777777" w:rsidR="00B3623C" w:rsidRDefault="00352DCD" w:rsidP="008829D6">
      <w:pPr>
        <w:pStyle w:val="ListParagraph"/>
        <w:numPr>
          <w:ilvl w:val="0"/>
          <w:numId w:val="1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Patofisiologi </w:t>
      </w:r>
    </w:p>
    <w:p w14:paraId="70B5BE98" w14:textId="6AA5D985" w:rsidR="00D90E16" w:rsidRPr="00B3623C" w:rsidRDefault="00B3623C" w:rsidP="00B3623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B3623C">
        <w:rPr>
          <w:rFonts w:ascii="Times New Roman" w:hAnsi="Times New Roman" w:cs="Times New Roman"/>
          <w:sz w:val="24"/>
          <w:szCs w:val="24"/>
        </w:rPr>
        <w:t xml:space="preserve">Ovarium dapat berfungsi menghasilkan estrogen dan progesteron yang normal. Hal tersebut tergantung pada sejumlah hormon dan kegagalan pembentukan salah satu hormon dapat mempengaruhi fungsi ovarium. Ovarium tidak akan berfungsi dengan secara normal jika tubuh anita tidak menghasilkan hormon </w:t>
      </w:r>
      <w:r w:rsidR="00352DCD" w:rsidRPr="00B3623C">
        <w:rPr>
          <w:rFonts w:ascii="Times New Roman" w:hAnsi="Times New Roman" w:cs="Times New Roman"/>
          <w:sz w:val="24"/>
          <w:szCs w:val="24"/>
        </w:rPr>
        <w:lastRenderedPageBreak/>
        <w:t>hipofisis dalam jumlah yang tepat. Fungsi ovarium yang abnormal dapat menyebabkan penimbun folikel yang terbentuk secara tidak sempurna didalam ovarium. Folikel tersebut gagal mengalami pematangan dan gagal melepaskan sel telur. Dimana kegagalan tersebut terbentuk secara tidak sempurna didalam ovarium dan  hal tersebut dapat mengakibatkan terbentuknya kista didalam ovarium,serta menyebabkan infertilisasi pada seorang wanita (Manuaba, 2010)</w:t>
      </w:r>
    </w:p>
    <w:p w14:paraId="56521CB3" w14:textId="77777777" w:rsidR="00B3623C" w:rsidRDefault="00352DCD" w:rsidP="008829D6">
      <w:pPr>
        <w:pStyle w:val="ListParagraph"/>
        <w:numPr>
          <w:ilvl w:val="0"/>
          <w:numId w:val="19"/>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Penatalaksanaan kista ovarium menurut Nugroho (2010) </w:t>
      </w:r>
      <w:r w:rsidR="003052AA">
        <w:rPr>
          <w:rFonts w:ascii="Times New Roman" w:hAnsi="Times New Roman" w:cs="Times New Roman"/>
          <w:sz w:val="24"/>
          <w:szCs w:val="24"/>
        </w:rPr>
        <w:t xml:space="preserve">dan post </w:t>
      </w:r>
      <w:r w:rsidR="00DF6B38">
        <w:rPr>
          <w:rFonts w:ascii="Times New Roman" w:hAnsi="Times New Roman" w:cs="Times New Roman"/>
          <w:sz w:val="24"/>
          <w:szCs w:val="24"/>
        </w:rPr>
        <w:t xml:space="preserve">  </w:t>
      </w:r>
      <w:r w:rsidR="003052AA">
        <w:rPr>
          <w:rFonts w:ascii="Times New Roman" w:hAnsi="Times New Roman" w:cs="Times New Roman"/>
          <w:sz w:val="24"/>
          <w:szCs w:val="24"/>
        </w:rPr>
        <w:t xml:space="preserve">histerektomi menurut Setiati (2018) </w:t>
      </w:r>
      <w:r>
        <w:rPr>
          <w:rFonts w:ascii="Times New Roman" w:hAnsi="Times New Roman" w:cs="Times New Roman"/>
          <w:sz w:val="24"/>
          <w:szCs w:val="24"/>
        </w:rPr>
        <w:t>yaitu :</w:t>
      </w:r>
    </w:p>
    <w:p w14:paraId="391A23C2" w14:textId="77777777" w:rsidR="00B3623C" w:rsidRDefault="00352DCD" w:rsidP="008829D6">
      <w:pPr>
        <w:pStyle w:val="ListParagraph"/>
        <w:numPr>
          <w:ilvl w:val="0"/>
          <w:numId w:val="44"/>
        </w:numPr>
        <w:tabs>
          <w:tab w:val="left" w:pos="709"/>
        </w:tabs>
        <w:spacing w:line="480" w:lineRule="auto"/>
        <w:jc w:val="both"/>
        <w:rPr>
          <w:rFonts w:ascii="Times New Roman" w:hAnsi="Times New Roman" w:cs="Times New Roman"/>
          <w:sz w:val="24"/>
          <w:szCs w:val="24"/>
        </w:rPr>
      </w:pPr>
      <w:r w:rsidRPr="00B3623C">
        <w:rPr>
          <w:rFonts w:ascii="Times New Roman" w:hAnsi="Times New Roman" w:cs="Times New Roman"/>
          <w:sz w:val="24"/>
          <w:szCs w:val="24"/>
        </w:rPr>
        <w:t xml:space="preserve">Observasi </w:t>
      </w:r>
    </w:p>
    <w:p w14:paraId="3F75212F" w14:textId="3ADA936E" w:rsidR="00D90E16" w:rsidRPr="00B3623C" w:rsidRDefault="00352DCD" w:rsidP="00B3623C">
      <w:pPr>
        <w:pStyle w:val="ListParagraph"/>
        <w:tabs>
          <w:tab w:val="left" w:pos="709"/>
        </w:tabs>
        <w:spacing w:line="480" w:lineRule="auto"/>
        <w:ind w:left="1800"/>
        <w:jc w:val="both"/>
        <w:rPr>
          <w:rFonts w:ascii="Times New Roman" w:hAnsi="Times New Roman" w:cs="Times New Roman"/>
          <w:sz w:val="24"/>
          <w:szCs w:val="24"/>
        </w:rPr>
      </w:pPr>
      <w:r w:rsidRPr="00B3623C">
        <w:rPr>
          <w:rFonts w:ascii="Times New Roman" w:hAnsi="Times New Roman" w:cs="Times New Roman"/>
          <w:sz w:val="24"/>
          <w:szCs w:val="24"/>
        </w:rPr>
        <w:t>Jika kista tidak menimbulkan gejala, maka cukup dimonitor (dipantau) seama 1-2 bulan, karena kista fungsional akan menghilang dengan sendirinya setelah satu atau dua siklus haid. Tindakan ini diambil jika tidak curiga ganas (kanker).</w:t>
      </w:r>
    </w:p>
    <w:p w14:paraId="594510CE" w14:textId="77777777" w:rsidR="00B3623C" w:rsidRDefault="00352DCD" w:rsidP="008829D6">
      <w:pPr>
        <w:pStyle w:val="ListParagraph"/>
        <w:numPr>
          <w:ilvl w:val="0"/>
          <w:numId w:val="44"/>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Terapi bedah atau operasi </w:t>
      </w:r>
    </w:p>
    <w:p w14:paraId="4F53AE2A" w14:textId="49A2A2E6" w:rsidR="00D90E16" w:rsidRDefault="00352DCD" w:rsidP="00B3623C">
      <w:pPr>
        <w:pStyle w:val="ListParagraph"/>
        <w:tabs>
          <w:tab w:val="left" w:pos="709"/>
        </w:tabs>
        <w:spacing w:line="480" w:lineRule="auto"/>
        <w:ind w:left="1800"/>
        <w:jc w:val="both"/>
        <w:rPr>
          <w:rFonts w:ascii="Times New Roman" w:hAnsi="Times New Roman" w:cs="Times New Roman"/>
          <w:sz w:val="24"/>
          <w:szCs w:val="24"/>
        </w:rPr>
      </w:pPr>
      <w:r w:rsidRPr="00B3623C">
        <w:rPr>
          <w:rFonts w:ascii="Times New Roman" w:hAnsi="Times New Roman" w:cs="Times New Roman"/>
          <w:sz w:val="24"/>
          <w:szCs w:val="24"/>
        </w:rPr>
        <w:t xml:space="preserve">Kista berukuran besar dan menetap  seteah berbulan – bulan biasanya memerlukan operasi pengangkatan. Selain itu, wanita menopause yang memiliki kista ovarium juga disarankan operasi pengangkatan untuk meminimalisir resiko terjadinya kanker ovarium. </w:t>
      </w:r>
    </w:p>
    <w:p w14:paraId="7F503940" w14:textId="77777777" w:rsidR="00B3623C" w:rsidRDefault="00B3623C" w:rsidP="00B3623C">
      <w:pPr>
        <w:pStyle w:val="ListParagraph"/>
        <w:tabs>
          <w:tab w:val="left" w:pos="709"/>
        </w:tabs>
        <w:spacing w:line="480" w:lineRule="auto"/>
        <w:ind w:left="1800"/>
        <w:jc w:val="both"/>
        <w:rPr>
          <w:rFonts w:ascii="Times New Roman" w:hAnsi="Times New Roman" w:cs="Times New Roman"/>
          <w:sz w:val="24"/>
          <w:szCs w:val="24"/>
        </w:rPr>
      </w:pPr>
    </w:p>
    <w:p w14:paraId="43B15B70" w14:textId="77777777" w:rsidR="00B3623C" w:rsidRPr="00B3623C" w:rsidRDefault="00B3623C" w:rsidP="00B3623C">
      <w:pPr>
        <w:pStyle w:val="ListParagraph"/>
        <w:tabs>
          <w:tab w:val="left" w:pos="709"/>
        </w:tabs>
        <w:spacing w:line="480" w:lineRule="auto"/>
        <w:ind w:left="1800"/>
        <w:jc w:val="both"/>
        <w:rPr>
          <w:rFonts w:ascii="Times New Roman" w:hAnsi="Times New Roman" w:cs="Times New Roman"/>
          <w:sz w:val="24"/>
          <w:szCs w:val="24"/>
        </w:rPr>
      </w:pPr>
    </w:p>
    <w:p w14:paraId="0CF6F76C" w14:textId="77777777" w:rsidR="00B3623C" w:rsidRDefault="00C50274" w:rsidP="008829D6">
      <w:pPr>
        <w:pStyle w:val="ListParagraph"/>
        <w:numPr>
          <w:ilvl w:val="0"/>
          <w:numId w:val="44"/>
        </w:numPr>
        <w:tabs>
          <w:tab w:val="left" w:pos="709"/>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 xml:space="preserve">Histerektomi Abdominal </w:t>
      </w:r>
    </w:p>
    <w:p w14:paraId="5F5D0AD0" w14:textId="77777777" w:rsidR="00B3623C" w:rsidRDefault="00C50274" w:rsidP="008829D6">
      <w:pPr>
        <w:pStyle w:val="ListParagraph"/>
        <w:numPr>
          <w:ilvl w:val="0"/>
          <w:numId w:val="37"/>
        </w:numPr>
        <w:tabs>
          <w:tab w:val="left" w:pos="709"/>
        </w:tabs>
        <w:spacing w:line="480" w:lineRule="auto"/>
        <w:ind w:left="2268"/>
        <w:jc w:val="both"/>
        <w:rPr>
          <w:rFonts w:ascii="Times New Roman" w:hAnsi="Times New Roman" w:cs="Times New Roman"/>
          <w:sz w:val="24"/>
          <w:szCs w:val="24"/>
        </w:rPr>
      </w:pPr>
      <w:r w:rsidRPr="00B3623C">
        <w:rPr>
          <w:rFonts w:ascii="Times New Roman" w:hAnsi="Times New Roman" w:cs="Times New Roman"/>
          <w:sz w:val="24"/>
          <w:szCs w:val="24"/>
        </w:rPr>
        <w:t>Histerektomi total yaitu seluruh rahim dan serviks diangkat jika menjalani prosedur ini</w:t>
      </w:r>
    </w:p>
    <w:p w14:paraId="4F481646" w14:textId="77777777" w:rsidR="00B3623C" w:rsidRDefault="00C50274" w:rsidP="008829D6">
      <w:pPr>
        <w:pStyle w:val="ListParagraph"/>
        <w:numPr>
          <w:ilvl w:val="0"/>
          <w:numId w:val="37"/>
        </w:numPr>
        <w:tabs>
          <w:tab w:val="left" w:pos="709"/>
        </w:tabs>
        <w:spacing w:line="480" w:lineRule="auto"/>
        <w:ind w:left="2268"/>
        <w:jc w:val="both"/>
        <w:rPr>
          <w:rFonts w:ascii="Times New Roman" w:hAnsi="Times New Roman" w:cs="Times New Roman"/>
          <w:sz w:val="24"/>
          <w:szCs w:val="24"/>
        </w:rPr>
      </w:pPr>
      <w:r w:rsidRPr="00B3623C">
        <w:rPr>
          <w:rFonts w:ascii="Times New Roman" w:hAnsi="Times New Roman" w:cs="Times New Roman"/>
          <w:sz w:val="24"/>
          <w:szCs w:val="24"/>
        </w:rPr>
        <w:t>Histerektomi subtotal yaitu pegangkatan dibagian atas uterus dengan meninggalkan bagian segmen bawah rahim.</w:t>
      </w:r>
    </w:p>
    <w:p w14:paraId="7D85F177" w14:textId="1B8B4982" w:rsidR="00C50274" w:rsidRPr="00B3623C" w:rsidRDefault="00C50274" w:rsidP="008829D6">
      <w:pPr>
        <w:pStyle w:val="ListParagraph"/>
        <w:numPr>
          <w:ilvl w:val="0"/>
          <w:numId w:val="37"/>
        </w:numPr>
        <w:tabs>
          <w:tab w:val="left" w:pos="709"/>
        </w:tabs>
        <w:spacing w:line="480" w:lineRule="auto"/>
        <w:ind w:left="2268"/>
        <w:jc w:val="both"/>
        <w:rPr>
          <w:rFonts w:ascii="Times New Roman" w:hAnsi="Times New Roman" w:cs="Times New Roman"/>
          <w:sz w:val="24"/>
          <w:szCs w:val="24"/>
        </w:rPr>
      </w:pPr>
      <w:r w:rsidRPr="00B3623C">
        <w:rPr>
          <w:rFonts w:ascii="Times New Roman" w:hAnsi="Times New Roman" w:cs="Times New Roman"/>
          <w:sz w:val="24"/>
          <w:szCs w:val="24"/>
        </w:rPr>
        <w:t>Histerektomi eksenterasi pelvik yaitu pengangkatan semua jaringan dalam rongga panggul.</w:t>
      </w:r>
    </w:p>
    <w:p w14:paraId="5992A0B7" w14:textId="77777777" w:rsidR="00B3623C" w:rsidRDefault="00352DCD" w:rsidP="008829D6">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Pemeriksaan penunjang </w:t>
      </w:r>
    </w:p>
    <w:p w14:paraId="63860613" w14:textId="77777777" w:rsidR="00B3623C" w:rsidRDefault="00B3623C" w:rsidP="00B3623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B3623C">
        <w:rPr>
          <w:rFonts w:ascii="Times New Roman" w:hAnsi="Times New Roman" w:cs="Times New Roman"/>
          <w:sz w:val="24"/>
          <w:szCs w:val="24"/>
        </w:rPr>
        <w:t xml:space="preserve">Tidak jarang tentang penegakan diagnosis tidak dapat diperoleh kepastian sebelum dilakukan operasi, akan tetapi pemeriksaan yang cermat dan analisis yang tajam dari gejala – gejala yang ditemukan dapat membantu dalam pembuatan differensial diagnosis. </w:t>
      </w:r>
      <w:r w:rsidR="00A751A2" w:rsidRPr="00B3623C">
        <w:rPr>
          <w:rFonts w:ascii="Times New Roman" w:hAnsi="Times New Roman" w:cs="Times New Roman"/>
          <w:sz w:val="24"/>
          <w:szCs w:val="24"/>
        </w:rPr>
        <w:t>Menurut Billota (2012)</w:t>
      </w:r>
      <w:r w:rsidR="00E2317C" w:rsidRPr="00B3623C">
        <w:rPr>
          <w:rFonts w:ascii="Times New Roman" w:hAnsi="Times New Roman" w:cs="Times New Roman"/>
          <w:sz w:val="24"/>
          <w:szCs w:val="24"/>
        </w:rPr>
        <w:t>, beberapa cara yang dapat digunakan untuk membantu menegakkan diagnosis adalah:</w:t>
      </w:r>
    </w:p>
    <w:p w14:paraId="71E207AC" w14:textId="77777777" w:rsidR="00B3623C" w:rsidRDefault="00352DCD" w:rsidP="008829D6">
      <w:pPr>
        <w:pStyle w:val="ListParagraph"/>
        <w:numPr>
          <w:ilvl w:val="0"/>
          <w:numId w:val="45"/>
        </w:numPr>
        <w:spacing w:line="480" w:lineRule="auto"/>
        <w:jc w:val="both"/>
        <w:rPr>
          <w:rFonts w:ascii="Times New Roman" w:hAnsi="Times New Roman" w:cs="Times New Roman"/>
          <w:sz w:val="24"/>
          <w:szCs w:val="24"/>
        </w:rPr>
      </w:pPr>
      <w:r w:rsidRPr="00B3623C">
        <w:rPr>
          <w:rFonts w:ascii="Times New Roman" w:hAnsi="Times New Roman" w:cs="Times New Roman"/>
          <w:sz w:val="24"/>
          <w:szCs w:val="24"/>
        </w:rPr>
        <w:t xml:space="preserve">Laparaskopi </w:t>
      </w:r>
    </w:p>
    <w:p w14:paraId="326C3ABE" w14:textId="77777777" w:rsidR="00B3623C" w:rsidRDefault="00B3623C" w:rsidP="00B3623C">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B3623C">
        <w:rPr>
          <w:rFonts w:ascii="Times New Roman" w:hAnsi="Times New Roman" w:cs="Times New Roman"/>
          <w:sz w:val="24"/>
          <w:szCs w:val="24"/>
        </w:rPr>
        <w:t>Pemeriksaan ini sangat berguna untuk mengetahui apakah sebuah kista berasal dari ovarium atau tidak dan untuk menentukan sifat – sifat tumor itu.</w:t>
      </w:r>
    </w:p>
    <w:p w14:paraId="4125032E" w14:textId="77777777" w:rsidR="00B3623C" w:rsidRDefault="00352DCD" w:rsidP="008829D6">
      <w:pPr>
        <w:pStyle w:val="ListParagraph"/>
        <w:numPr>
          <w:ilvl w:val="0"/>
          <w:numId w:val="45"/>
        </w:numPr>
        <w:spacing w:line="480" w:lineRule="auto"/>
        <w:jc w:val="both"/>
        <w:rPr>
          <w:rFonts w:ascii="Times New Roman" w:hAnsi="Times New Roman" w:cs="Times New Roman"/>
          <w:sz w:val="24"/>
          <w:szCs w:val="24"/>
        </w:rPr>
      </w:pPr>
      <w:r w:rsidRPr="00B3623C">
        <w:rPr>
          <w:rFonts w:ascii="Times New Roman" w:hAnsi="Times New Roman" w:cs="Times New Roman"/>
          <w:sz w:val="24"/>
          <w:szCs w:val="24"/>
        </w:rPr>
        <w:t xml:space="preserve">Ultrasonografi </w:t>
      </w:r>
    </w:p>
    <w:p w14:paraId="0875D838" w14:textId="77777777" w:rsidR="00B3623C" w:rsidRDefault="00B3623C" w:rsidP="00B3623C">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B3623C">
        <w:rPr>
          <w:rFonts w:ascii="Times New Roman" w:hAnsi="Times New Roman" w:cs="Times New Roman"/>
          <w:sz w:val="24"/>
          <w:szCs w:val="24"/>
        </w:rPr>
        <w:t xml:space="preserve">Dengan pemeriksaan ini dapat ditentukan letak dan batas tumor, apakah tumor berasal dari uterus ovarium atau kandung kencing, apakah tumor lasik atau solid dan dapat dibedakan </w:t>
      </w:r>
      <w:r w:rsidR="00352DCD" w:rsidRPr="00B3623C">
        <w:rPr>
          <w:rFonts w:ascii="Times New Roman" w:hAnsi="Times New Roman" w:cs="Times New Roman"/>
          <w:sz w:val="24"/>
          <w:szCs w:val="24"/>
        </w:rPr>
        <w:lastRenderedPageBreak/>
        <w:t>juga antara cairan dalam rongga perut yang bebas dan yang tidak.</w:t>
      </w:r>
    </w:p>
    <w:p w14:paraId="32FE47A7" w14:textId="77777777" w:rsidR="00B3623C" w:rsidRDefault="00352DCD" w:rsidP="008829D6">
      <w:pPr>
        <w:pStyle w:val="ListParagraph"/>
        <w:numPr>
          <w:ilvl w:val="0"/>
          <w:numId w:val="45"/>
        </w:numPr>
        <w:spacing w:line="480" w:lineRule="auto"/>
        <w:jc w:val="both"/>
        <w:rPr>
          <w:rFonts w:ascii="Times New Roman" w:hAnsi="Times New Roman" w:cs="Times New Roman"/>
          <w:sz w:val="24"/>
          <w:szCs w:val="24"/>
        </w:rPr>
      </w:pPr>
      <w:r w:rsidRPr="00B3623C">
        <w:rPr>
          <w:rFonts w:ascii="Times New Roman" w:hAnsi="Times New Roman" w:cs="Times New Roman"/>
          <w:sz w:val="24"/>
          <w:szCs w:val="24"/>
        </w:rPr>
        <w:t xml:space="preserve">Fotorontgen </w:t>
      </w:r>
    </w:p>
    <w:p w14:paraId="29D9599C" w14:textId="440B9B01" w:rsidR="00DF6B38" w:rsidRDefault="00B3623C" w:rsidP="00B3623C">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B3623C">
        <w:rPr>
          <w:rFonts w:ascii="Times New Roman" w:hAnsi="Times New Roman" w:cs="Times New Roman"/>
          <w:sz w:val="24"/>
          <w:szCs w:val="24"/>
        </w:rPr>
        <w:t>Pemeriksaan ini berguna untuk menentukan adanya hidrotoraks selanjutnya pada kista demoroid kadang – kadang dapat dilihat adanya gigi dalam kista.</w:t>
      </w:r>
    </w:p>
    <w:p w14:paraId="385822B1" w14:textId="77777777" w:rsidR="0098619C" w:rsidRDefault="00352DCD" w:rsidP="008829D6">
      <w:pPr>
        <w:pStyle w:val="ListParagraph"/>
        <w:numPr>
          <w:ilvl w:val="0"/>
          <w:numId w:val="23"/>
        </w:numPr>
        <w:spacing w:line="480" w:lineRule="auto"/>
        <w:ind w:left="993"/>
        <w:jc w:val="both"/>
        <w:rPr>
          <w:rFonts w:ascii="Times New Roman" w:hAnsi="Times New Roman" w:cs="Times New Roman"/>
          <w:sz w:val="24"/>
        </w:rPr>
      </w:pPr>
      <w:r>
        <w:rPr>
          <w:rFonts w:ascii="Times New Roman" w:hAnsi="Times New Roman" w:cs="Times New Roman"/>
          <w:b/>
          <w:sz w:val="24"/>
        </w:rPr>
        <w:t>Konsep Dasar Risiko Perdarahan</w:t>
      </w:r>
      <w:r>
        <w:rPr>
          <w:rFonts w:ascii="Times New Roman" w:hAnsi="Times New Roman" w:cs="Times New Roman"/>
          <w:sz w:val="24"/>
        </w:rPr>
        <w:t xml:space="preserve"> </w:t>
      </w:r>
    </w:p>
    <w:p w14:paraId="54F90A55" w14:textId="77777777" w:rsidR="0098619C" w:rsidRDefault="00352DCD" w:rsidP="008829D6">
      <w:pPr>
        <w:pStyle w:val="ListParagraph"/>
        <w:numPr>
          <w:ilvl w:val="0"/>
          <w:numId w:val="38"/>
        </w:numPr>
        <w:spacing w:line="480" w:lineRule="auto"/>
        <w:jc w:val="both"/>
        <w:rPr>
          <w:rFonts w:ascii="Times New Roman" w:hAnsi="Times New Roman" w:cs="Times New Roman"/>
          <w:sz w:val="24"/>
        </w:rPr>
      </w:pPr>
      <w:r w:rsidRPr="0098619C">
        <w:rPr>
          <w:rFonts w:ascii="Times New Roman" w:hAnsi="Times New Roman" w:cs="Times New Roman"/>
          <w:sz w:val="24"/>
        </w:rPr>
        <w:t xml:space="preserve">Definisi </w:t>
      </w:r>
    </w:p>
    <w:p w14:paraId="2E4CA4AA" w14:textId="710E472D" w:rsidR="00AE4278" w:rsidRPr="0098619C" w:rsidRDefault="00AE4278" w:rsidP="0098619C">
      <w:pPr>
        <w:pStyle w:val="ListParagraph"/>
        <w:spacing w:line="480" w:lineRule="auto"/>
        <w:ind w:left="1440" w:firstLine="720"/>
        <w:jc w:val="both"/>
        <w:rPr>
          <w:rFonts w:ascii="Times New Roman" w:hAnsi="Times New Roman" w:cs="Times New Roman"/>
          <w:sz w:val="24"/>
        </w:rPr>
      </w:pPr>
      <w:r w:rsidRPr="0098619C">
        <w:rPr>
          <w:rFonts w:ascii="Times New Roman" w:hAnsi="Times New Roman" w:cs="Times New Roman"/>
          <w:sz w:val="24"/>
          <w:szCs w:val="24"/>
          <w:bdr w:val="none" w:sz="0" w:space="0" w:color="auto" w:frame="1"/>
          <w:lang w:eastAsia="id-ID"/>
        </w:rPr>
        <w:t>Risiko perdarahan adalah berisiko mengalami kehilangan darah baik internal (terjadi di dalam tubuh) maupun eksternal (terjadi hingga keluar tubuh) (PPNI, 2016)</w:t>
      </w:r>
    </w:p>
    <w:p w14:paraId="070A6008" w14:textId="464B6D06" w:rsidR="00D90E16" w:rsidRPr="00AE4278" w:rsidRDefault="00B901B6" w:rsidP="0098619C">
      <w:pPr>
        <w:pStyle w:val="ListParagraph"/>
        <w:spacing w:line="480" w:lineRule="auto"/>
        <w:ind w:left="1440" w:firstLine="720"/>
        <w:jc w:val="both"/>
        <w:rPr>
          <w:rFonts w:ascii="Times New Roman" w:hAnsi="Times New Roman" w:cs="Times New Roman"/>
          <w:sz w:val="24"/>
        </w:rPr>
      </w:pPr>
      <w:r>
        <w:rPr>
          <w:rFonts w:ascii="Times New Roman" w:hAnsi="Times New Roman" w:cs="Times New Roman"/>
          <w:sz w:val="24"/>
        </w:rPr>
        <w:t xml:space="preserve">Risiko perdarahan </w:t>
      </w:r>
      <w:r w:rsidR="00C50274">
        <w:rPr>
          <w:rFonts w:ascii="Times New Roman" w:hAnsi="Times New Roman" w:cs="Times New Roman"/>
          <w:sz w:val="24"/>
        </w:rPr>
        <w:t xml:space="preserve">adalah </w:t>
      </w:r>
      <w:r>
        <w:rPr>
          <w:rFonts w:ascii="Times New Roman" w:hAnsi="Times New Roman" w:cs="Times New Roman"/>
          <w:sz w:val="24"/>
        </w:rPr>
        <w:t>r</w:t>
      </w:r>
      <w:r w:rsidR="00352DCD">
        <w:rPr>
          <w:rFonts w:ascii="Times New Roman" w:hAnsi="Times New Roman" w:cs="Times New Roman"/>
          <w:sz w:val="24"/>
        </w:rPr>
        <w:t>entan mengalami penurunan volume darah, yang dapat menganggu kesehatan (NANDA, 2018).</w:t>
      </w:r>
      <w:r w:rsidR="00352DCD" w:rsidRPr="00AE4278">
        <w:rPr>
          <w:rFonts w:ascii="Times New Roman" w:hAnsi="Times New Roman" w:cs="Times New Roman"/>
          <w:sz w:val="24"/>
        </w:rPr>
        <w:t xml:space="preserve"> Berisiko mengalami kehilangan darah baik internal (terjadi didalam tubuh) maupun eksternal (terjadi hingga keluar tubuh) (Tim Pokja SDKI DPP PPNI, 2017).</w:t>
      </w:r>
    </w:p>
    <w:p w14:paraId="294FD354" w14:textId="19332CCB" w:rsidR="00D90E16" w:rsidRPr="0098619C" w:rsidRDefault="00352DCD" w:rsidP="008829D6">
      <w:pPr>
        <w:pStyle w:val="ListParagraph"/>
        <w:numPr>
          <w:ilvl w:val="0"/>
          <w:numId w:val="38"/>
        </w:numPr>
        <w:tabs>
          <w:tab w:val="left" w:pos="993"/>
        </w:tabs>
        <w:spacing w:line="480" w:lineRule="auto"/>
        <w:jc w:val="both"/>
        <w:rPr>
          <w:rFonts w:ascii="Times New Roman" w:hAnsi="Times New Roman" w:cs="Times New Roman"/>
          <w:sz w:val="24"/>
        </w:rPr>
      </w:pPr>
      <w:r w:rsidRPr="0098619C">
        <w:rPr>
          <w:rFonts w:ascii="Times New Roman" w:hAnsi="Times New Roman" w:cs="Times New Roman"/>
          <w:sz w:val="24"/>
        </w:rPr>
        <w:t xml:space="preserve">Kondisi Klinis Terkait </w:t>
      </w:r>
    </w:p>
    <w:p w14:paraId="656F4BB1" w14:textId="77777777" w:rsidR="0098619C" w:rsidRDefault="00352DCD" w:rsidP="0098619C">
      <w:pPr>
        <w:pStyle w:val="ListParagraph"/>
        <w:tabs>
          <w:tab w:val="left" w:pos="1418"/>
        </w:tabs>
        <w:spacing w:line="480" w:lineRule="auto"/>
        <w:ind w:left="1418"/>
        <w:jc w:val="both"/>
        <w:rPr>
          <w:rFonts w:ascii="Times New Roman" w:hAnsi="Times New Roman" w:cs="Times New Roman"/>
          <w:sz w:val="24"/>
        </w:rPr>
      </w:pPr>
      <w:r>
        <w:rPr>
          <w:rFonts w:ascii="Times New Roman" w:hAnsi="Times New Roman" w:cs="Times New Roman"/>
          <w:sz w:val="24"/>
        </w:rPr>
        <w:t xml:space="preserve">       Menurut Tim Pokja SDKI DPP PPNI (2017), kondisi klinis yang terkait dengan risiko perdarahan adalah :</w:t>
      </w:r>
    </w:p>
    <w:p w14:paraId="744D2D56" w14:textId="27764545"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 xml:space="preserve">Aneurisma </w:t>
      </w:r>
    </w:p>
    <w:p w14:paraId="42A663EC"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Gangguan gastrointestinal ( misalnya : ulkus lambung, polip, varises)</w:t>
      </w:r>
    </w:p>
    <w:p w14:paraId="54AE228E"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Gangguan fungsi hati ( misalnya : sirosis hepatitis)</w:t>
      </w:r>
    </w:p>
    <w:p w14:paraId="36599DD4"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lastRenderedPageBreak/>
        <w:t xml:space="preserve"> </w:t>
      </w:r>
      <w:r w:rsidR="00352DCD" w:rsidRPr="0098619C">
        <w:rPr>
          <w:rFonts w:ascii="Times New Roman" w:hAnsi="Times New Roman" w:cs="Times New Roman"/>
          <w:sz w:val="24"/>
        </w:rPr>
        <w:t>Komplikasi kehamilan ( misalnya : ketuban pecah sebelum waktunya, plasenta previa/abrupsio,kehamilan kembar)</w:t>
      </w:r>
    </w:p>
    <w:p w14:paraId="4C76AFF8"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Komplikasi pasca partum ( misalnya : atoni uterus, retensi plasentasi)</w:t>
      </w:r>
    </w:p>
    <w:p w14:paraId="29382D59"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Gangguan koagulasi ( misalnya : trombositopenia)</w:t>
      </w:r>
    </w:p>
    <w:p w14:paraId="30500B8A"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 xml:space="preserve">Tindakan pembedahan </w:t>
      </w:r>
    </w:p>
    <w:p w14:paraId="60A58DDC"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 xml:space="preserve">Afek agen farmakologis </w:t>
      </w:r>
    </w:p>
    <w:p w14:paraId="68D5A748"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 xml:space="preserve">Trauma </w:t>
      </w:r>
    </w:p>
    <w:p w14:paraId="55336806" w14:textId="77777777" w:rsid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 xml:space="preserve">Kurang terpapar  informasi tentang pencegahan perdarahan </w:t>
      </w:r>
    </w:p>
    <w:p w14:paraId="6CD344FE" w14:textId="6DECD43D" w:rsidR="00D90E16" w:rsidRPr="0098619C" w:rsidRDefault="0098619C" w:rsidP="008829D6">
      <w:pPr>
        <w:pStyle w:val="ListParagraph"/>
        <w:numPr>
          <w:ilvl w:val="0"/>
          <w:numId w:val="22"/>
        </w:numPr>
        <w:tabs>
          <w:tab w:val="left" w:pos="1560"/>
        </w:tabs>
        <w:spacing w:line="480" w:lineRule="auto"/>
        <w:ind w:left="1701"/>
        <w:jc w:val="both"/>
        <w:rPr>
          <w:rFonts w:ascii="Times New Roman" w:hAnsi="Times New Roman" w:cs="Times New Roman"/>
          <w:sz w:val="24"/>
        </w:rPr>
      </w:pPr>
      <w:r>
        <w:rPr>
          <w:rFonts w:ascii="Times New Roman" w:hAnsi="Times New Roman" w:cs="Times New Roman"/>
          <w:sz w:val="24"/>
        </w:rPr>
        <w:t xml:space="preserve"> </w:t>
      </w:r>
      <w:r w:rsidR="00352DCD" w:rsidRPr="0098619C">
        <w:rPr>
          <w:rFonts w:ascii="Times New Roman" w:hAnsi="Times New Roman" w:cs="Times New Roman"/>
          <w:sz w:val="24"/>
        </w:rPr>
        <w:t xml:space="preserve">Proses keganasan </w:t>
      </w:r>
    </w:p>
    <w:p w14:paraId="000AB5F2" w14:textId="20FB1E45" w:rsidR="00D90E16" w:rsidRPr="0098619C" w:rsidRDefault="00352DCD" w:rsidP="008829D6">
      <w:pPr>
        <w:pStyle w:val="ListParagraph"/>
        <w:numPr>
          <w:ilvl w:val="0"/>
          <w:numId w:val="26"/>
        </w:numPr>
        <w:spacing w:line="480" w:lineRule="auto"/>
        <w:ind w:left="993"/>
        <w:jc w:val="both"/>
        <w:rPr>
          <w:rFonts w:ascii="Times New Roman" w:hAnsi="Times New Roman" w:cs="Times New Roman"/>
          <w:b/>
          <w:sz w:val="24"/>
          <w:szCs w:val="24"/>
        </w:rPr>
      </w:pPr>
      <w:r w:rsidRPr="0098619C">
        <w:rPr>
          <w:rFonts w:ascii="Times New Roman" w:hAnsi="Times New Roman" w:cs="Times New Roman"/>
          <w:b/>
          <w:sz w:val="24"/>
          <w:szCs w:val="24"/>
        </w:rPr>
        <w:t>G</w:t>
      </w:r>
      <w:r w:rsidR="00AE4278" w:rsidRPr="0098619C">
        <w:rPr>
          <w:rFonts w:ascii="Times New Roman" w:hAnsi="Times New Roman" w:cs="Times New Roman"/>
          <w:b/>
          <w:sz w:val="24"/>
          <w:szCs w:val="24"/>
        </w:rPr>
        <w:t>ambaran Asuhan Keperawatan</w:t>
      </w:r>
      <w:r w:rsidRPr="0098619C">
        <w:rPr>
          <w:rFonts w:ascii="Times New Roman" w:hAnsi="Times New Roman" w:cs="Times New Roman"/>
          <w:b/>
          <w:sz w:val="24"/>
          <w:szCs w:val="24"/>
        </w:rPr>
        <w:t xml:space="preserve"> pasie</w:t>
      </w:r>
      <w:r w:rsidR="0008460C">
        <w:rPr>
          <w:rFonts w:ascii="Times New Roman" w:hAnsi="Times New Roman" w:cs="Times New Roman"/>
          <w:b/>
          <w:sz w:val="24"/>
          <w:szCs w:val="24"/>
        </w:rPr>
        <w:t xml:space="preserve">n </w:t>
      </w:r>
      <w:r w:rsidR="00B901B6" w:rsidRPr="0098619C">
        <w:rPr>
          <w:rFonts w:ascii="Times New Roman" w:hAnsi="Times New Roman" w:cs="Times New Roman"/>
          <w:b/>
          <w:sz w:val="24"/>
          <w:szCs w:val="24"/>
        </w:rPr>
        <w:t xml:space="preserve"> post</w:t>
      </w:r>
      <w:r w:rsidR="0008460C">
        <w:rPr>
          <w:rFonts w:ascii="Times New Roman" w:hAnsi="Times New Roman" w:cs="Times New Roman"/>
          <w:b/>
          <w:sz w:val="24"/>
          <w:szCs w:val="24"/>
        </w:rPr>
        <w:t xml:space="preserve"> op</w:t>
      </w:r>
      <w:r w:rsidR="00B901B6" w:rsidRPr="0098619C">
        <w:rPr>
          <w:rFonts w:ascii="Times New Roman" w:hAnsi="Times New Roman" w:cs="Times New Roman"/>
          <w:b/>
          <w:sz w:val="24"/>
          <w:szCs w:val="24"/>
        </w:rPr>
        <w:t xml:space="preserve"> histerektomi</w:t>
      </w:r>
    </w:p>
    <w:p w14:paraId="35F2A728" w14:textId="21F76ECC" w:rsidR="00D90E16" w:rsidRDefault="0008460C">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Menurut Padila (2015</w:t>
      </w:r>
      <w:r w:rsidR="00352DCD">
        <w:rPr>
          <w:rFonts w:ascii="Times New Roman" w:hAnsi="Times New Roman" w:cs="Times New Roman"/>
          <w:sz w:val="24"/>
          <w:szCs w:val="24"/>
        </w:rPr>
        <w:t xml:space="preserve">) gambaran asuhan keperawatan pada pasien dengan </w:t>
      </w:r>
      <w:r w:rsidR="00497058">
        <w:rPr>
          <w:rFonts w:ascii="Times New Roman" w:hAnsi="Times New Roman" w:cs="Times New Roman"/>
          <w:sz w:val="24"/>
          <w:szCs w:val="24"/>
        </w:rPr>
        <w:t>post op histerektomi</w:t>
      </w:r>
      <w:r w:rsidR="00352DCD">
        <w:rPr>
          <w:rFonts w:ascii="Times New Roman" w:hAnsi="Times New Roman" w:cs="Times New Roman"/>
          <w:sz w:val="24"/>
          <w:szCs w:val="24"/>
        </w:rPr>
        <w:t xml:space="preserve"> meliputi :</w:t>
      </w:r>
    </w:p>
    <w:p w14:paraId="6F3A87F8" w14:textId="77777777" w:rsidR="0098619C" w:rsidRDefault="00352DCD" w:rsidP="00D4330F">
      <w:pPr>
        <w:pStyle w:val="ListParagraph"/>
        <w:numPr>
          <w:ilvl w:val="0"/>
          <w:numId w:val="24"/>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Pengkajian </w:t>
      </w:r>
    </w:p>
    <w:p w14:paraId="56E2122C" w14:textId="420DFB18" w:rsidR="00D90E16" w:rsidRPr="0098619C" w:rsidRDefault="00352DCD" w:rsidP="008829D6">
      <w:pPr>
        <w:pStyle w:val="ListParagraph"/>
        <w:numPr>
          <w:ilvl w:val="0"/>
          <w:numId w:val="39"/>
        </w:numPr>
        <w:spacing w:line="480" w:lineRule="auto"/>
        <w:jc w:val="both"/>
        <w:rPr>
          <w:rFonts w:ascii="Times New Roman" w:hAnsi="Times New Roman" w:cs="Times New Roman"/>
          <w:sz w:val="24"/>
          <w:szCs w:val="24"/>
        </w:rPr>
      </w:pPr>
      <w:r w:rsidRPr="0098619C">
        <w:rPr>
          <w:rFonts w:ascii="Times New Roman" w:hAnsi="Times New Roman" w:cs="Times New Roman"/>
          <w:sz w:val="24"/>
          <w:szCs w:val="24"/>
        </w:rPr>
        <w:t xml:space="preserve">Pengumpulan data </w:t>
      </w:r>
    </w:p>
    <w:p w14:paraId="39E00F61" w14:textId="37573FE2" w:rsidR="00D90E16" w:rsidRDefault="00352DCD" w:rsidP="0098619C">
      <w:pPr>
        <w:pStyle w:val="ListParagraph"/>
        <w:spacing w:line="480" w:lineRule="auto"/>
        <w:ind w:left="1636" w:firstLine="382"/>
        <w:jc w:val="both"/>
        <w:rPr>
          <w:rFonts w:ascii="Times New Roman" w:hAnsi="Times New Roman" w:cs="Times New Roman"/>
          <w:sz w:val="24"/>
          <w:szCs w:val="24"/>
        </w:rPr>
      </w:pPr>
      <w:r>
        <w:rPr>
          <w:rFonts w:ascii="Times New Roman" w:hAnsi="Times New Roman" w:cs="Times New Roman"/>
          <w:sz w:val="24"/>
          <w:szCs w:val="24"/>
        </w:rPr>
        <w:t xml:space="preserve">Pengumpulan data merupakan kegiatan dalam menghimpun informasi (data-data) dari pasien. Data yang dapat dikumpulkan pada klien sesudah pembedahan </w:t>
      </w:r>
      <w:r w:rsidRPr="0098619C">
        <w:rPr>
          <w:rFonts w:ascii="Times New Roman" w:hAnsi="Times New Roman" w:cs="Times New Roman"/>
          <w:i/>
          <w:sz w:val="24"/>
          <w:szCs w:val="24"/>
        </w:rPr>
        <w:t>Total Abdominal Hysterektomy Bilateral Salphingo Oophorectomy</w:t>
      </w:r>
      <w:r>
        <w:rPr>
          <w:rFonts w:ascii="Times New Roman" w:hAnsi="Times New Roman" w:cs="Times New Roman"/>
          <w:sz w:val="24"/>
          <w:szCs w:val="24"/>
        </w:rPr>
        <w:t xml:space="preserve"> (TAH-BSO) yaitu :</w:t>
      </w:r>
    </w:p>
    <w:p w14:paraId="7A31D700" w14:textId="77777777" w:rsidR="0098619C" w:rsidRDefault="00352DCD" w:rsidP="008829D6">
      <w:pPr>
        <w:pStyle w:val="ListParagraph"/>
        <w:numPr>
          <w:ilvl w:val="0"/>
          <w:numId w:val="29"/>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Kista ovari biasanya terjadi pada usia produktif, paling sering ditemukan usia 35 tahun ke atas </w:t>
      </w:r>
    </w:p>
    <w:p w14:paraId="0BB0E3F8" w14:textId="7B45BD89" w:rsidR="00614F8E" w:rsidRPr="00614F8E" w:rsidRDefault="00352DCD" w:rsidP="00614F8E">
      <w:pPr>
        <w:pStyle w:val="ListParagraph"/>
        <w:numPr>
          <w:ilvl w:val="0"/>
          <w:numId w:val="29"/>
        </w:numPr>
        <w:spacing w:line="480" w:lineRule="auto"/>
        <w:ind w:left="1985"/>
        <w:jc w:val="both"/>
        <w:rPr>
          <w:rFonts w:ascii="Times New Roman" w:hAnsi="Times New Roman" w:cs="Times New Roman"/>
          <w:sz w:val="24"/>
          <w:szCs w:val="24"/>
        </w:rPr>
      </w:pPr>
      <w:r w:rsidRPr="0098619C">
        <w:rPr>
          <w:rFonts w:ascii="Times New Roman" w:hAnsi="Times New Roman" w:cs="Times New Roman"/>
          <w:sz w:val="24"/>
          <w:szCs w:val="24"/>
        </w:rPr>
        <w:lastRenderedPageBreak/>
        <w:t>Orang dewasa mempunyai dan mengetahui cara efektif dalam menyesuaikan diri terutama terhadap perubahan yang terjadi pada dirinya akibat tindakan TAH-BSO</w:t>
      </w:r>
    </w:p>
    <w:p w14:paraId="4400C3A5" w14:textId="25C8BBB4" w:rsidR="00D90E16" w:rsidRDefault="00352DCD" w:rsidP="008829D6">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Identitas </w:t>
      </w:r>
    </w:p>
    <w:p w14:paraId="6C5E5E44" w14:textId="77777777" w:rsidR="00D90E16" w:rsidRDefault="00352DCD" w:rsidP="008829D6">
      <w:pPr>
        <w:pStyle w:val="ListParagraph"/>
        <w:numPr>
          <w:ilvl w:val="0"/>
          <w:numId w:val="25"/>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Nama </w:t>
      </w:r>
    </w:p>
    <w:p w14:paraId="2FA8F225" w14:textId="77777777" w:rsidR="0098619C" w:rsidRDefault="00352DCD" w:rsidP="0098619C">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Dikaji untuk mengenal atau memanggil agar tidak keliru dengan pasien lain</w:t>
      </w:r>
    </w:p>
    <w:p w14:paraId="4414F83D" w14:textId="0E48A374" w:rsidR="00D90E16" w:rsidRPr="0098619C" w:rsidRDefault="00352DCD" w:rsidP="008829D6">
      <w:pPr>
        <w:pStyle w:val="ListParagraph"/>
        <w:numPr>
          <w:ilvl w:val="0"/>
          <w:numId w:val="25"/>
        </w:numPr>
        <w:spacing w:line="480" w:lineRule="auto"/>
        <w:ind w:left="1985"/>
        <w:jc w:val="both"/>
        <w:rPr>
          <w:rFonts w:ascii="Times New Roman" w:hAnsi="Times New Roman" w:cs="Times New Roman"/>
          <w:sz w:val="24"/>
          <w:szCs w:val="24"/>
        </w:rPr>
      </w:pPr>
      <w:r w:rsidRPr="0098619C">
        <w:rPr>
          <w:rFonts w:ascii="Times New Roman" w:hAnsi="Times New Roman" w:cs="Times New Roman"/>
          <w:sz w:val="24"/>
          <w:szCs w:val="24"/>
        </w:rPr>
        <w:t xml:space="preserve">Umur </w:t>
      </w:r>
    </w:p>
    <w:p w14:paraId="73841F96" w14:textId="77777777" w:rsidR="00D90E16" w:rsidRDefault="00352DCD" w:rsidP="0098619C">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Untuk mengetahui apakah pasien masih dalam masa reproduksi atau sudah menopause </w:t>
      </w:r>
    </w:p>
    <w:p w14:paraId="2EBCBF1F" w14:textId="77777777" w:rsidR="00D90E16" w:rsidRDefault="00352DCD" w:rsidP="008829D6">
      <w:pPr>
        <w:pStyle w:val="ListParagraph"/>
        <w:numPr>
          <w:ilvl w:val="0"/>
          <w:numId w:val="2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Agama </w:t>
      </w:r>
    </w:p>
    <w:p w14:paraId="19FCC508" w14:textId="77777777" w:rsidR="00D90E16" w:rsidRDefault="00352DCD" w:rsidP="0098619C">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Untuk mengetahui pandangan agama klien mengenai masalah gangguan reproduksi</w:t>
      </w:r>
    </w:p>
    <w:p w14:paraId="111F834C" w14:textId="77777777" w:rsidR="00D90E16" w:rsidRDefault="00352DCD" w:rsidP="008829D6">
      <w:pPr>
        <w:pStyle w:val="ListParagraph"/>
        <w:numPr>
          <w:ilvl w:val="0"/>
          <w:numId w:val="25"/>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Pendidikan </w:t>
      </w:r>
    </w:p>
    <w:p w14:paraId="00FCC7B7" w14:textId="77777777" w:rsidR="00D90E16" w:rsidRDefault="00352DCD" w:rsidP="0098619C">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Menurut Notoadmojo (2014), semakin tinggi pendidikan seseorang maka semakin mudah menerima informasi dan pada akhirnya pengetahuan yang dimiliki semakin banyak</w:t>
      </w:r>
    </w:p>
    <w:p w14:paraId="7C86676E" w14:textId="77777777" w:rsidR="00D90E16" w:rsidRDefault="00352DCD" w:rsidP="008829D6">
      <w:pPr>
        <w:pStyle w:val="ListParagraph"/>
        <w:numPr>
          <w:ilvl w:val="0"/>
          <w:numId w:val="25"/>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Suku bangsa </w:t>
      </w:r>
    </w:p>
    <w:p w14:paraId="4B3AF0C1" w14:textId="77777777" w:rsidR="00D90E16" w:rsidRDefault="00352DCD" w:rsidP="0098619C">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Dikaji untuk melihat adat istiadat atau kebiasaan sehari – hari pasien</w:t>
      </w:r>
    </w:p>
    <w:p w14:paraId="2F3302FE" w14:textId="77777777" w:rsidR="00D90E16" w:rsidRDefault="00352DCD" w:rsidP="008829D6">
      <w:pPr>
        <w:pStyle w:val="ListParagraph"/>
        <w:numPr>
          <w:ilvl w:val="0"/>
          <w:numId w:val="25"/>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Pekerjaan </w:t>
      </w:r>
    </w:p>
    <w:p w14:paraId="53068CCF" w14:textId="77777777" w:rsidR="00D90E16" w:rsidRDefault="00352DCD" w:rsidP="009F3F53">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Dikaji untuk mengukur dan mengetahui tingkat sosial ekonominya</w:t>
      </w:r>
    </w:p>
    <w:p w14:paraId="3D54C66E" w14:textId="77777777" w:rsidR="00D90E16" w:rsidRDefault="00352DCD" w:rsidP="008829D6">
      <w:pPr>
        <w:pStyle w:val="ListParagraph"/>
        <w:numPr>
          <w:ilvl w:val="0"/>
          <w:numId w:val="25"/>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lastRenderedPageBreak/>
        <w:t xml:space="preserve">Alamat </w:t>
      </w:r>
    </w:p>
    <w:p w14:paraId="3D8521FD" w14:textId="77777777" w:rsidR="00614F8E" w:rsidRDefault="00352DCD" w:rsidP="009F3F53">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Dikaji untuk mempermudah kunjungan rumah bila diperlukan</w:t>
      </w:r>
    </w:p>
    <w:p w14:paraId="784D2CA5" w14:textId="3775AC12" w:rsidR="00D90E16" w:rsidRDefault="00352DCD" w:rsidP="009F3F53">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 </w:t>
      </w:r>
    </w:p>
    <w:p w14:paraId="6DE2BAE2" w14:textId="77777777" w:rsidR="009F3F53" w:rsidRDefault="00352DCD" w:rsidP="008829D6">
      <w:pPr>
        <w:pStyle w:val="ListParagraph"/>
        <w:numPr>
          <w:ilvl w:val="0"/>
          <w:numId w:val="39"/>
        </w:numPr>
        <w:spacing w:line="480" w:lineRule="auto"/>
        <w:ind w:left="1560" w:hanging="448"/>
        <w:jc w:val="both"/>
        <w:rPr>
          <w:rFonts w:ascii="Times New Roman" w:hAnsi="Times New Roman" w:cs="Times New Roman"/>
          <w:sz w:val="24"/>
          <w:szCs w:val="24"/>
        </w:rPr>
      </w:pPr>
      <w:r>
        <w:rPr>
          <w:rFonts w:ascii="Times New Roman" w:hAnsi="Times New Roman" w:cs="Times New Roman"/>
          <w:sz w:val="24"/>
          <w:szCs w:val="24"/>
        </w:rPr>
        <w:t xml:space="preserve">Riwayat kesehatan </w:t>
      </w:r>
    </w:p>
    <w:p w14:paraId="1A98CF88"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Keluhan utama </w:t>
      </w:r>
    </w:p>
    <w:p w14:paraId="1B9C4FB8"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Keluhan utama ditanyakan mengetahui alasan pasien datang kefasilitas kesehatan. Keluhan yang muncul pada kasus kista ovarium adalah  nyeri perut bagian bawah ( Sulistyawati, 2011).</w:t>
      </w:r>
    </w:p>
    <w:p w14:paraId="41E00AB3"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Riwayat kesehatan sekarang </w:t>
      </w:r>
    </w:p>
    <w:p w14:paraId="76723AB0"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Untuk mengetahui penyakit yang disertai saat ini, apakah keadaan ibu dengan kista ovarium menderita sakit pinggang dan nyeri pada perut bagian bawah serta mengetahui adanya kronis dan keterbatasan fisik (Janah, 2011)</w:t>
      </w:r>
    </w:p>
    <w:p w14:paraId="743F67D8"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Riwayat menstruasi</w:t>
      </w:r>
    </w:p>
    <w:p w14:paraId="3422F1AB"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 xml:space="preserve">Dikaji untuk mengetahui riwayat mentruasi antara lain menarche, siklus menstruasi, lamanya menstruasi, banyaknya darah, keluhan utama yang dirasakan saat haid. </w:t>
      </w:r>
    </w:p>
    <w:p w14:paraId="5159BE42"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Riwayat kehamilan </w:t>
      </w:r>
    </w:p>
    <w:p w14:paraId="3FFBE7E8"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 xml:space="preserve">Dikaji untuk mengetahui jumah kehamilan, anak yang lahir hidup, persalinan atenatal, persalinan prematur, keguguran, </w:t>
      </w:r>
      <w:r w:rsidRPr="009F3F53">
        <w:rPr>
          <w:rFonts w:ascii="Times New Roman" w:hAnsi="Times New Roman" w:cs="Times New Roman"/>
          <w:sz w:val="24"/>
          <w:szCs w:val="24"/>
        </w:rPr>
        <w:lastRenderedPageBreak/>
        <w:t xml:space="preserve">persalinan dengan tindakan, riwayat perdarahan pada kehamilan, persalinan atau nifas sebelumnya. </w:t>
      </w:r>
    </w:p>
    <w:p w14:paraId="2C94496B"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Riwayat persalinan </w:t>
      </w:r>
    </w:p>
    <w:p w14:paraId="3DB7510B" w14:textId="369D17DB" w:rsidR="009F3F53" w:rsidRPr="00AE1E8F" w:rsidRDefault="00352DCD" w:rsidP="00AE1E8F">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Hal yang peru dikaji adalah berapa kali menikah, status menikah sah atau tidak, karena bila menikah tanpa status yag jelas akan berkaitan dengan psikologisnya (Ambarwati, 2010)</w:t>
      </w:r>
    </w:p>
    <w:p w14:paraId="6BABB6CA"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Riwayat ginekologi </w:t>
      </w:r>
    </w:p>
    <w:p w14:paraId="15239F43"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Dikaji untuk mengetahui apakah pasien pernah mengalami penyakit kandungan seperti infertilitas, penyakit kelamin, tumor atau sistem reproduksi.</w:t>
      </w:r>
    </w:p>
    <w:p w14:paraId="6461DCA0"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Riwayat keluarga berencana (KB)</w:t>
      </w:r>
    </w:p>
    <w:p w14:paraId="3877E021"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Dikaji untuk mengetahui apakah pasien pernah ikut KB dengan kontrasepsi jenis apa, berapa lama, ada keluhan selama menggunakan kontrasepsi.</w:t>
      </w:r>
    </w:p>
    <w:p w14:paraId="4C253DB3"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Riwayat kesehatan dahulu </w:t>
      </w:r>
    </w:p>
    <w:p w14:paraId="2719FFF8"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Dikaji untuk mengetahui apakah ada hubungan dengan masalah yang dihadapi oleh klien pada saat ini.</w:t>
      </w:r>
    </w:p>
    <w:p w14:paraId="06CABC26"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Riwayat kesehatan keluarga </w:t>
      </w:r>
    </w:p>
    <w:p w14:paraId="589D996A"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Dikaji untuk mengetahui apakah ada penyakit menurun dalam keluarga seperti asma, diabetes mellitus, hipertensi, jantung, dan riwayat penyakit yang menular lainnya.</w:t>
      </w:r>
    </w:p>
    <w:p w14:paraId="5C3D5C56"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Pemeriksaan fisik pada pasien kista ovarium</w:t>
      </w:r>
    </w:p>
    <w:p w14:paraId="7A23C24D" w14:textId="390C3A8A" w:rsidR="00D90E16"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lastRenderedPageBreak/>
        <w:t xml:space="preserve">Dikaji mulai dari ujung kepala sampai ujung kaki untuk melihat apakah ada kelainan atau tidak. </w:t>
      </w:r>
    </w:p>
    <w:p w14:paraId="52419DA9" w14:textId="77777777" w:rsidR="001B75EF" w:rsidRPr="009F3F53" w:rsidRDefault="001B75EF" w:rsidP="009F3F53">
      <w:pPr>
        <w:pStyle w:val="ListParagraph"/>
        <w:spacing w:line="480" w:lineRule="auto"/>
        <w:ind w:left="1920"/>
        <w:jc w:val="both"/>
        <w:rPr>
          <w:rFonts w:ascii="Times New Roman" w:hAnsi="Times New Roman" w:cs="Times New Roman"/>
          <w:sz w:val="24"/>
          <w:szCs w:val="24"/>
        </w:rPr>
      </w:pPr>
    </w:p>
    <w:p w14:paraId="12B43077"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sosial </w:t>
      </w:r>
    </w:p>
    <w:p w14:paraId="1A707611" w14:textId="0DC76CE6" w:rsidR="009F3F53" w:rsidRPr="00AE1E8F" w:rsidRDefault="00352DCD" w:rsidP="00AE1E8F">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Dikaji mulai dari kondisi ekonomi pasien serta kebudayaan yag dianut pasien atau tidak.</w:t>
      </w:r>
    </w:p>
    <w:p w14:paraId="1A8A58B8"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Data spiritual </w:t>
      </w:r>
    </w:p>
    <w:p w14:paraId="3A13B5A6"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Klien menjalankan kegiatan keagamaan sesuai dengan kepercayaanya.</w:t>
      </w:r>
    </w:p>
    <w:p w14:paraId="16E7EB7F"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Data psikologis </w:t>
      </w:r>
    </w:p>
    <w:p w14:paraId="57D99885" w14:textId="77777777" w:rsidR="009F3F53" w:rsidRDefault="00352DCD" w:rsidP="009F3F53">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 xml:space="preserve">Hal yang perlu dikaji yaitu perasaan pasien setelah mengetahui penyakitnya yang diderita saat ini. </w:t>
      </w:r>
    </w:p>
    <w:p w14:paraId="167E1471" w14:textId="77777777" w:rsidR="009F3F53" w:rsidRDefault="00352DCD" w:rsidP="008829D6">
      <w:pPr>
        <w:pStyle w:val="ListParagraph"/>
        <w:numPr>
          <w:ilvl w:val="0"/>
          <w:numId w:val="40"/>
        </w:numPr>
        <w:spacing w:line="480" w:lineRule="auto"/>
        <w:jc w:val="both"/>
        <w:rPr>
          <w:rFonts w:ascii="Times New Roman" w:hAnsi="Times New Roman" w:cs="Times New Roman"/>
          <w:sz w:val="24"/>
          <w:szCs w:val="24"/>
        </w:rPr>
      </w:pPr>
      <w:r w:rsidRPr="009F3F53">
        <w:rPr>
          <w:rFonts w:ascii="Times New Roman" w:hAnsi="Times New Roman" w:cs="Times New Roman"/>
          <w:sz w:val="24"/>
          <w:szCs w:val="24"/>
        </w:rPr>
        <w:t xml:space="preserve">Pola kebiasaan sehari – hari </w:t>
      </w:r>
    </w:p>
    <w:p w14:paraId="3B503FDE" w14:textId="6A85022A" w:rsidR="00614F8E" w:rsidRPr="00614F8E" w:rsidRDefault="00352DCD" w:rsidP="00614F8E">
      <w:pPr>
        <w:pStyle w:val="ListParagraph"/>
        <w:spacing w:line="480" w:lineRule="auto"/>
        <w:ind w:left="1920"/>
        <w:jc w:val="both"/>
        <w:rPr>
          <w:rFonts w:ascii="Times New Roman" w:hAnsi="Times New Roman" w:cs="Times New Roman"/>
          <w:sz w:val="24"/>
          <w:szCs w:val="24"/>
        </w:rPr>
      </w:pPr>
      <w:r w:rsidRPr="009F3F53">
        <w:rPr>
          <w:rFonts w:ascii="Times New Roman" w:hAnsi="Times New Roman" w:cs="Times New Roman"/>
          <w:sz w:val="24"/>
          <w:szCs w:val="24"/>
        </w:rPr>
        <w:t xml:space="preserve">Biasanya klien dengan kista ovarium mengalami gangguan dalam aktivitas dan tidur karena merasa nyeri </w:t>
      </w:r>
    </w:p>
    <w:p w14:paraId="70365384" w14:textId="77777777" w:rsidR="009F3F53" w:rsidRPr="009F3F53" w:rsidRDefault="00352DCD" w:rsidP="008829D6">
      <w:pPr>
        <w:pStyle w:val="ListParagraph"/>
        <w:numPr>
          <w:ilvl w:val="0"/>
          <w:numId w:val="24"/>
        </w:numPr>
        <w:spacing w:line="480" w:lineRule="auto"/>
        <w:ind w:left="1276"/>
        <w:jc w:val="both"/>
        <w:rPr>
          <w:rFonts w:ascii="Times New Roman" w:hAnsi="Times New Roman" w:cs="Times New Roman"/>
          <w:b/>
          <w:sz w:val="24"/>
          <w:szCs w:val="24"/>
        </w:rPr>
      </w:pPr>
      <w:r>
        <w:rPr>
          <w:rFonts w:ascii="Times New Roman" w:hAnsi="Times New Roman" w:cs="Times New Roman"/>
          <w:sz w:val="24"/>
          <w:szCs w:val="24"/>
        </w:rPr>
        <w:t xml:space="preserve">Diagnosa keperawatan </w:t>
      </w:r>
    </w:p>
    <w:p w14:paraId="71B3DEEB" w14:textId="52CCB40A" w:rsidR="00D90E16" w:rsidRDefault="00352DCD" w:rsidP="009F3F53">
      <w:pPr>
        <w:pStyle w:val="ListParagraph"/>
        <w:spacing w:line="480" w:lineRule="auto"/>
        <w:ind w:left="1276"/>
        <w:jc w:val="both"/>
        <w:rPr>
          <w:rFonts w:ascii="Times New Roman" w:hAnsi="Times New Roman" w:cs="Times New Roman"/>
          <w:sz w:val="24"/>
          <w:szCs w:val="24"/>
        </w:rPr>
      </w:pPr>
      <w:r w:rsidRPr="009F3F53">
        <w:rPr>
          <w:rFonts w:ascii="Times New Roman" w:hAnsi="Times New Roman" w:cs="Times New Roman"/>
          <w:sz w:val="24"/>
          <w:szCs w:val="24"/>
        </w:rPr>
        <w:t xml:space="preserve"> </w:t>
      </w:r>
      <w:r w:rsidR="001B53A8">
        <w:rPr>
          <w:rFonts w:ascii="Times New Roman" w:hAnsi="Times New Roman" w:cs="Times New Roman"/>
          <w:sz w:val="24"/>
          <w:szCs w:val="24"/>
        </w:rPr>
        <w:t xml:space="preserve">         </w:t>
      </w:r>
      <w:r w:rsidRPr="009F3F53">
        <w:rPr>
          <w:rFonts w:ascii="Times New Roman" w:hAnsi="Times New Roman" w:cs="Times New Roman"/>
          <w:sz w:val="24"/>
          <w:szCs w:val="24"/>
        </w:rPr>
        <w:t>Diagnosis keperawatan ditetapkan berdasarkan analisis dan interpretasi data yang diperoleh dari pengkajian keperawatan klien. Diagnosis keperawatan memberikan gambaran tentang masalah atau status kesehatan klien yang nyata (aktual) dan kemungkinan akan terjadi, dimana pemecahannya dapat dilakukan dalam batas wewenang perawat.  Diagnosa yang mungkin muncul pada pasi</w:t>
      </w:r>
      <w:r w:rsidR="00AE08B2" w:rsidRPr="009F3F53">
        <w:rPr>
          <w:rFonts w:ascii="Times New Roman" w:hAnsi="Times New Roman" w:cs="Times New Roman"/>
          <w:sz w:val="24"/>
          <w:szCs w:val="24"/>
        </w:rPr>
        <w:t xml:space="preserve">en </w:t>
      </w:r>
      <w:r w:rsidR="00AE08B2" w:rsidRPr="009F3F53">
        <w:rPr>
          <w:rFonts w:ascii="Times New Roman" w:hAnsi="Times New Roman" w:cs="Times New Roman"/>
          <w:sz w:val="24"/>
          <w:szCs w:val="24"/>
        </w:rPr>
        <w:lastRenderedPageBreak/>
        <w:t xml:space="preserve">kista ovarium adalah </w:t>
      </w:r>
      <w:r w:rsidRPr="009F3F53">
        <w:rPr>
          <w:rFonts w:ascii="Times New Roman" w:hAnsi="Times New Roman" w:cs="Times New Roman"/>
          <w:sz w:val="24"/>
          <w:szCs w:val="24"/>
        </w:rPr>
        <w:t xml:space="preserve">nyeri akut, resiko infeksi, </w:t>
      </w:r>
      <w:r w:rsidR="00AE08B2" w:rsidRPr="009F3F53">
        <w:rPr>
          <w:rFonts w:ascii="Times New Roman" w:hAnsi="Times New Roman" w:cs="Times New Roman"/>
          <w:sz w:val="24"/>
          <w:szCs w:val="24"/>
        </w:rPr>
        <w:t xml:space="preserve">risiko perdarahan, </w:t>
      </w:r>
      <w:r w:rsidRPr="009F3F53">
        <w:rPr>
          <w:rFonts w:ascii="Times New Roman" w:hAnsi="Times New Roman" w:cs="Times New Roman"/>
          <w:sz w:val="24"/>
          <w:szCs w:val="24"/>
        </w:rPr>
        <w:t>hambatan mobilitas fisik (Herdman, 2011).</w:t>
      </w:r>
    </w:p>
    <w:p w14:paraId="3A4A3902" w14:textId="77777777" w:rsidR="001B75EF" w:rsidRDefault="001B75EF" w:rsidP="009F3F53">
      <w:pPr>
        <w:pStyle w:val="ListParagraph"/>
        <w:spacing w:line="480" w:lineRule="auto"/>
        <w:ind w:left="1276"/>
        <w:jc w:val="both"/>
        <w:rPr>
          <w:rFonts w:ascii="Times New Roman" w:hAnsi="Times New Roman" w:cs="Times New Roman"/>
          <w:sz w:val="24"/>
          <w:szCs w:val="24"/>
        </w:rPr>
      </w:pPr>
    </w:p>
    <w:p w14:paraId="4C79C8AF" w14:textId="77777777" w:rsidR="001B75EF" w:rsidRPr="009F3F53" w:rsidRDefault="001B75EF" w:rsidP="009F3F53">
      <w:pPr>
        <w:pStyle w:val="ListParagraph"/>
        <w:spacing w:line="480" w:lineRule="auto"/>
        <w:ind w:left="1276"/>
        <w:jc w:val="both"/>
        <w:rPr>
          <w:rFonts w:ascii="Times New Roman" w:hAnsi="Times New Roman" w:cs="Times New Roman"/>
          <w:b/>
          <w:sz w:val="24"/>
          <w:szCs w:val="24"/>
        </w:rPr>
      </w:pPr>
    </w:p>
    <w:p w14:paraId="7203ADAC" w14:textId="77777777" w:rsidR="001B53A8" w:rsidRPr="001B53A8" w:rsidRDefault="00352DCD" w:rsidP="008829D6">
      <w:pPr>
        <w:pStyle w:val="ListParagraph"/>
        <w:numPr>
          <w:ilvl w:val="0"/>
          <w:numId w:val="24"/>
        </w:numPr>
        <w:tabs>
          <w:tab w:val="left" w:pos="709"/>
        </w:tabs>
        <w:spacing w:line="480" w:lineRule="auto"/>
        <w:ind w:left="1276"/>
        <w:jc w:val="both"/>
        <w:rPr>
          <w:rFonts w:ascii="SimSun" w:hAnsi="SimSun"/>
          <w:b/>
          <w:sz w:val="24"/>
          <w:szCs w:val="24"/>
        </w:rPr>
      </w:pPr>
      <w:r>
        <w:rPr>
          <w:rFonts w:ascii="Times New Roman" w:hAnsi="Times New Roman" w:cs="Times New Roman"/>
          <w:sz w:val="24"/>
          <w:szCs w:val="24"/>
        </w:rPr>
        <w:t xml:space="preserve">Perencanaan </w:t>
      </w:r>
    </w:p>
    <w:p w14:paraId="533E6CC5" w14:textId="1223D347" w:rsidR="00D90E16" w:rsidRPr="001B53A8" w:rsidRDefault="001B53A8" w:rsidP="001B53A8">
      <w:pPr>
        <w:pStyle w:val="ListParagraph"/>
        <w:tabs>
          <w:tab w:val="left" w:pos="709"/>
        </w:tabs>
        <w:spacing w:line="480" w:lineRule="auto"/>
        <w:ind w:left="1276"/>
        <w:jc w:val="both"/>
        <w:rPr>
          <w:rFonts w:ascii="SimSun" w:hAnsi="SimSun"/>
          <w:b/>
          <w:sz w:val="24"/>
          <w:szCs w:val="24"/>
        </w:rPr>
      </w:pPr>
      <w:r>
        <w:rPr>
          <w:rFonts w:ascii="Times New Roman" w:hAnsi="Times New Roman" w:cs="Times New Roman"/>
          <w:sz w:val="24"/>
          <w:szCs w:val="24"/>
        </w:rPr>
        <w:tab/>
        <w:t xml:space="preserve">        </w:t>
      </w:r>
      <w:r w:rsidR="00352DCD" w:rsidRPr="001B53A8">
        <w:rPr>
          <w:rFonts w:ascii="Times New Roman" w:hAnsi="Times New Roman" w:cs="Times New Roman"/>
          <w:sz w:val="24"/>
          <w:szCs w:val="24"/>
        </w:rPr>
        <w:t>Perencanaan adalah penyusunan rencana tindakan keperawatan akan dilaksanakan untuk menanggulangi masalah sesuai dengan diagnosa keperawatan yang telah ditentukan dengan tujuan, kriteria hasil, rencana tindakan atau intervensi dan rasional tindakan Depkes RI,(1991) dalam Setiati (2012).</w:t>
      </w:r>
      <w:r w:rsidR="00B40FF8" w:rsidRPr="001B53A8">
        <w:rPr>
          <w:rFonts w:ascii="Times New Roman" w:hAnsi="Times New Roman" w:cs="Times New Roman"/>
          <w:sz w:val="24"/>
          <w:szCs w:val="24"/>
        </w:rPr>
        <w:t xml:space="preserve"> Dalam perencanaan risiko perdarahan yaitu monitor tanda-tanda perdarahan, monitor vital sign.</w:t>
      </w:r>
      <w:r w:rsidR="00E31ABB" w:rsidRPr="001B53A8">
        <w:rPr>
          <w:rFonts w:ascii="Times New Roman" w:hAnsi="Times New Roman" w:cs="Times New Roman"/>
          <w:sz w:val="24"/>
          <w:szCs w:val="24"/>
        </w:rPr>
        <w:t>,monitor nilai Hb dan Ht, kelola pemberian obat kalnex 500 mg/8jam.</w:t>
      </w:r>
    </w:p>
    <w:p w14:paraId="4C57EDBA" w14:textId="77777777" w:rsidR="001B53A8" w:rsidRPr="001B53A8" w:rsidRDefault="00352DCD" w:rsidP="008829D6">
      <w:pPr>
        <w:pStyle w:val="ListParagraph"/>
        <w:numPr>
          <w:ilvl w:val="0"/>
          <w:numId w:val="24"/>
        </w:numPr>
        <w:tabs>
          <w:tab w:val="left" w:pos="709"/>
        </w:tabs>
        <w:spacing w:line="480" w:lineRule="auto"/>
        <w:ind w:left="1276"/>
        <w:jc w:val="both"/>
        <w:rPr>
          <w:rFonts w:ascii="SimSun" w:hAnsi="SimSun"/>
          <w:b/>
          <w:sz w:val="24"/>
          <w:szCs w:val="24"/>
        </w:rPr>
      </w:pPr>
      <w:r>
        <w:rPr>
          <w:rFonts w:ascii="Times New Roman" w:hAnsi="Times New Roman" w:cs="Times New Roman"/>
          <w:sz w:val="24"/>
          <w:szCs w:val="24"/>
        </w:rPr>
        <w:t xml:space="preserve">Pelaksanaan </w:t>
      </w:r>
    </w:p>
    <w:p w14:paraId="3744C801" w14:textId="35C110E4" w:rsidR="00E31ABB" w:rsidRPr="001B53A8" w:rsidRDefault="001B53A8" w:rsidP="001B53A8">
      <w:pPr>
        <w:pStyle w:val="ListParagraph"/>
        <w:tabs>
          <w:tab w:val="left" w:pos="709"/>
        </w:tabs>
        <w:spacing w:line="480" w:lineRule="auto"/>
        <w:ind w:left="1276"/>
        <w:jc w:val="both"/>
        <w:rPr>
          <w:rFonts w:ascii="SimSun" w:hAnsi="SimSun"/>
          <w:b/>
          <w:sz w:val="24"/>
          <w:szCs w:val="24"/>
        </w:rPr>
      </w:pPr>
      <w:r>
        <w:rPr>
          <w:rFonts w:ascii="Times New Roman" w:hAnsi="Times New Roman" w:cs="Times New Roman"/>
          <w:sz w:val="24"/>
          <w:szCs w:val="24"/>
        </w:rPr>
        <w:t xml:space="preserve">         </w:t>
      </w:r>
      <w:r w:rsidR="00352DCD" w:rsidRPr="001B53A8">
        <w:rPr>
          <w:rFonts w:ascii="Times New Roman" w:hAnsi="Times New Roman" w:cs="Times New Roman"/>
          <w:sz w:val="24"/>
          <w:szCs w:val="24"/>
        </w:rPr>
        <w:t>Pelaksanaan adalah perwujudan dari rencana tindakan yang telah ditetukan dengan maksud agar kebutuhan klien terpenuhi secara optimal. Tindakan keperawatan dapat dilaksanakan oleh klien sendiri, oleh perawat secara mandiri maupun bekerjasama degan toim kesehatan lainnya Depkes RI, (1991) dalam Setiati (2012).</w:t>
      </w:r>
    </w:p>
    <w:p w14:paraId="5605D92C" w14:textId="77777777" w:rsidR="001B53A8" w:rsidRPr="001B53A8" w:rsidRDefault="00352DCD" w:rsidP="008829D6">
      <w:pPr>
        <w:pStyle w:val="ListParagraph"/>
        <w:numPr>
          <w:ilvl w:val="0"/>
          <w:numId w:val="24"/>
        </w:numPr>
        <w:tabs>
          <w:tab w:val="left" w:pos="709"/>
        </w:tabs>
        <w:spacing w:line="480" w:lineRule="auto"/>
        <w:ind w:left="1276"/>
        <w:jc w:val="both"/>
        <w:rPr>
          <w:rFonts w:ascii="SimSun" w:hAnsi="SimSun"/>
          <w:b/>
          <w:sz w:val="24"/>
          <w:szCs w:val="24"/>
        </w:rPr>
      </w:pPr>
      <w:r>
        <w:rPr>
          <w:rFonts w:ascii="Times New Roman" w:hAnsi="Times New Roman" w:cs="Times New Roman"/>
          <w:sz w:val="24"/>
          <w:szCs w:val="24"/>
        </w:rPr>
        <w:t xml:space="preserve">Evaluasi </w:t>
      </w:r>
    </w:p>
    <w:p w14:paraId="3F3B5554" w14:textId="77777777" w:rsidR="001B53A8" w:rsidRDefault="001B53A8" w:rsidP="001B53A8">
      <w:pPr>
        <w:pStyle w:val="ListParagraph"/>
        <w:tabs>
          <w:tab w:val="left" w:pos="709"/>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1B53A8">
        <w:rPr>
          <w:rFonts w:ascii="Times New Roman" w:hAnsi="Times New Roman" w:cs="Times New Roman"/>
          <w:sz w:val="24"/>
          <w:szCs w:val="24"/>
        </w:rPr>
        <w:t xml:space="preserve">Evaluasi adalah proses penelaian pencapaian tujuan, sedang tujuan evaluasi itu sendiri adaah menentukan kemampuan klien dalam mencapai tujuan yang telah ditetapkan dan menilai </w:t>
      </w:r>
      <w:r w:rsidR="00352DCD" w:rsidRPr="001B53A8">
        <w:rPr>
          <w:rFonts w:ascii="Times New Roman" w:hAnsi="Times New Roman" w:cs="Times New Roman"/>
          <w:sz w:val="24"/>
          <w:szCs w:val="24"/>
        </w:rPr>
        <w:lastRenderedPageBreak/>
        <w:t>keberhasilan dari rencana keperawatan atau asuhan keperawatan Depkes RI, (1991) dalam Setiati (2012)</w:t>
      </w:r>
    </w:p>
    <w:p w14:paraId="1D58F948" w14:textId="77777777" w:rsidR="001B53A8" w:rsidRDefault="00352DCD" w:rsidP="001B53A8">
      <w:pPr>
        <w:pStyle w:val="ListParagraph"/>
        <w:tabs>
          <w:tab w:val="left" w:pos="709"/>
        </w:tabs>
        <w:spacing w:line="480" w:lineRule="auto"/>
        <w:ind w:left="1276"/>
        <w:jc w:val="both"/>
        <w:rPr>
          <w:rFonts w:ascii="Times New Roman" w:hAnsi="Times New Roman" w:cs="Times New Roman"/>
          <w:sz w:val="24"/>
          <w:szCs w:val="24"/>
        </w:rPr>
      </w:pPr>
      <w:r w:rsidRPr="001B53A8">
        <w:rPr>
          <w:rFonts w:ascii="Times New Roman" w:hAnsi="Times New Roman" w:cs="Times New Roman"/>
          <w:sz w:val="24"/>
          <w:szCs w:val="24"/>
        </w:rPr>
        <w:t>Adapun evaluasi yng diharapkan pada pasien post TAH-BSO adalah sebagai berikut :</w:t>
      </w:r>
    </w:p>
    <w:p w14:paraId="376F6475" w14:textId="77777777" w:rsidR="001B53A8" w:rsidRPr="001B53A8" w:rsidRDefault="00352DCD" w:rsidP="008829D6">
      <w:pPr>
        <w:pStyle w:val="ListParagraph"/>
        <w:numPr>
          <w:ilvl w:val="0"/>
          <w:numId w:val="30"/>
        </w:numPr>
        <w:tabs>
          <w:tab w:val="left" w:pos="709"/>
        </w:tabs>
        <w:spacing w:line="480" w:lineRule="auto"/>
        <w:ind w:left="1701"/>
        <w:jc w:val="both"/>
        <w:rPr>
          <w:rFonts w:ascii="SimSun" w:hAnsi="SimSun"/>
          <w:b/>
          <w:sz w:val="24"/>
          <w:szCs w:val="24"/>
        </w:rPr>
      </w:pPr>
      <w:r w:rsidRPr="001B53A8">
        <w:rPr>
          <w:rFonts w:ascii="Times New Roman" w:hAnsi="Times New Roman" w:cs="Times New Roman"/>
          <w:sz w:val="24"/>
          <w:szCs w:val="24"/>
        </w:rPr>
        <w:t>Tidak ada tanda – tanda perdarahan</w:t>
      </w:r>
    </w:p>
    <w:p w14:paraId="7E1C3E6C" w14:textId="77777777" w:rsidR="001B53A8" w:rsidRPr="001B53A8" w:rsidRDefault="00352DCD" w:rsidP="008829D6">
      <w:pPr>
        <w:pStyle w:val="ListParagraph"/>
        <w:numPr>
          <w:ilvl w:val="0"/>
          <w:numId w:val="30"/>
        </w:numPr>
        <w:tabs>
          <w:tab w:val="left" w:pos="709"/>
        </w:tabs>
        <w:spacing w:line="480" w:lineRule="auto"/>
        <w:ind w:left="1701"/>
        <w:jc w:val="both"/>
        <w:rPr>
          <w:rFonts w:ascii="SimSun" w:hAnsi="SimSun"/>
          <w:b/>
          <w:sz w:val="24"/>
          <w:szCs w:val="24"/>
        </w:rPr>
      </w:pPr>
      <w:r w:rsidRPr="001B53A8">
        <w:rPr>
          <w:rFonts w:ascii="Times New Roman" w:hAnsi="Times New Roman" w:cs="Times New Roman"/>
          <w:sz w:val="24"/>
          <w:szCs w:val="24"/>
        </w:rPr>
        <w:t xml:space="preserve">Tidak ada hematuria </w:t>
      </w:r>
    </w:p>
    <w:p w14:paraId="5C5E1BB0" w14:textId="77777777" w:rsidR="001B53A8" w:rsidRPr="001B53A8" w:rsidRDefault="00352DCD" w:rsidP="008829D6">
      <w:pPr>
        <w:pStyle w:val="ListParagraph"/>
        <w:numPr>
          <w:ilvl w:val="0"/>
          <w:numId w:val="30"/>
        </w:numPr>
        <w:tabs>
          <w:tab w:val="left" w:pos="709"/>
        </w:tabs>
        <w:spacing w:line="480" w:lineRule="auto"/>
        <w:ind w:left="1701"/>
        <w:jc w:val="both"/>
        <w:rPr>
          <w:rFonts w:ascii="SimSun" w:hAnsi="SimSun"/>
          <w:b/>
          <w:sz w:val="24"/>
          <w:szCs w:val="24"/>
        </w:rPr>
      </w:pPr>
      <w:r w:rsidRPr="001B53A8">
        <w:rPr>
          <w:rFonts w:ascii="Times New Roman" w:hAnsi="Times New Roman" w:cs="Times New Roman"/>
          <w:sz w:val="24"/>
          <w:szCs w:val="24"/>
        </w:rPr>
        <w:t xml:space="preserve">Vital sign dalam batas normal </w:t>
      </w:r>
    </w:p>
    <w:p w14:paraId="718F3EFF" w14:textId="037C8DFD" w:rsidR="00693361" w:rsidRPr="00D9191B" w:rsidRDefault="00352DCD" w:rsidP="008829D6">
      <w:pPr>
        <w:pStyle w:val="ListParagraph"/>
        <w:numPr>
          <w:ilvl w:val="0"/>
          <w:numId w:val="30"/>
        </w:numPr>
        <w:tabs>
          <w:tab w:val="left" w:pos="709"/>
        </w:tabs>
        <w:spacing w:line="480" w:lineRule="auto"/>
        <w:ind w:left="1701"/>
        <w:jc w:val="both"/>
        <w:rPr>
          <w:rFonts w:ascii="SimSun" w:hAnsi="SimSun"/>
          <w:b/>
          <w:sz w:val="24"/>
          <w:szCs w:val="24"/>
        </w:rPr>
      </w:pPr>
      <w:r w:rsidRPr="001B53A8">
        <w:rPr>
          <w:rFonts w:ascii="Times New Roman" w:hAnsi="Times New Roman" w:cs="Times New Roman"/>
          <w:sz w:val="24"/>
          <w:szCs w:val="24"/>
        </w:rPr>
        <w:t>Hb</w:t>
      </w:r>
      <w:r w:rsidR="00AE1E8F">
        <w:rPr>
          <w:rFonts w:ascii="Times New Roman" w:hAnsi="Times New Roman" w:cs="Times New Roman"/>
          <w:sz w:val="24"/>
          <w:szCs w:val="24"/>
        </w:rPr>
        <w:t xml:space="preserve"> dan Ht dalam batas normal</w:t>
      </w:r>
    </w:p>
    <w:p w14:paraId="2832F294" w14:textId="77777777" w:rsidR="00D9191B" w:rsidRDefault="00D9191B" w:rsidP="00D9191B">
      <w:pPr>
        <w:tabs>
          <w:tab w:val="left" w:pos="709"/>
        </w:tabs>
        <w:spacing w:line="480" w:lineRule="auto"/>
        <w:jc w:val="both"/>
        <w:rPr>
          <w:rFonts w:ascii="SimSun" w:hAnsi="SimSun"/>
          <w:b/>
          <w:sz w:val="24"/>
          <w:szCs w:val="24"/>
        </w:rPr>
      </w:pPr>
    </w:p>
    <w:p w14:paraId="59C079AA" w14:textId="77777777" w:rsidR="00D9191B" w:rsidRDefault="00D9191B" w:rsidP="00D9191B">
      <w:pPr>
        <w:tabs>
          <w:tab w:val="left" w:pos="709"/>
        </w:tabs>
        <w:spacing w:line="480" w:lineRule="auto"/>
        <w:jc w:val="both"/>
        <w:rPr>
          <w:rFonts w:ascii="SimSun" w:hAnsi="SimSun"/>
          <w:b/>
          <w:sz w:val="24"/>
          <w:szCs w:val="24"/>
        </w:rPr>
      </w:pPr>
    </w:p>
    <w:p w14:paraId="48084FCA" w14:textId="77777777" w:rsidR="00D9191B" w:rsidRDefault="00D9191B" w:rsidP="00D9191B">
      <w:pPr>
        <w:tabs>
          <w:tab w:val="left" w:pos="709"/>
        </w:tabs>
        <w:spacing w:line="480" w:lineRule="auto"/>
        <w:jc w:val="both"/>
        <w:rPr>
          <w:rFonts w:ascii="SimSun" w:hAnsi="SimSun"/>
          <w:b/>
          <w:sz w:val="24"/>
          <w:szCs w:val="24"/>
        </w:rPr>
      </w:pPr>
    </w:p>
    <w:p w14:paraId="01E9DAD8" w14:textId="77777777" w:rsidR="00D9191B" w:rsidRDefault="00D9191B" w:rsidP="00D9191B">
      <w:pPr>
        <w:tabs>
          <w:tab w:val="left" w:pos="709"/>
        </w:tabs>
        <w:spacing w:line="480" w:lineRule="auto"/>
        <w:jc w:val="both"/>
        <w:rPr>
          <w:rFonts w:ascii="SimSun" w:hAnsi="SimSun"/>
          <w:b/>
          <w:sz w:val="24"/>
          <w:szCs w:val="24"/>
        </w:rPr>
      </w:pPr>
    </w:p>
    <w:p w14:paraId="037D3783" w14:textId="77777777" w:rsidR="00D9191B" w:rsidRDefault="00D9191B" w:rsidP="00D9191B">
      <w:pPr>
        <w:tabs>
          <w:tab w:val="left" w:pos="709"/>
        </w:tabs>
        <w:spacing w:line="480" w:lineRule="auto"/>
        <w:jc w:val="both"/>
        <w:rPr>
          <w:rFonts w:ascii="SimSun" w:hAnsi="SimSun"/>
          <w:b/>
          <w:sz w:val="24"/>
          <w:szCs w:val="24"/>
        </w:rPr>
      </w:pPr>
    </w:p>
    <w:p w14:paraId="75C7420E" w14:textId="77777777" w:rsidR="00D9191B" w:rsidRDefault="00D9191B" w:rsidP="00D9191B">
      <w:pPr>
        <w:tabs>
          <w:tab w:val="left" w:pos="709"/>
        </w:tabs>
        <w:spacing w:line="480" w:lineRule="auto"/>
        <w:jc w:val="both"/>
        <w:rPr>
          <w:rFonts w:ascii="SimSun" w:hAnsi="SimSun"/>
          <w:b/>
          <w:sz w:val="24"/>
          <w:szCs w:val="24"/>
        </w:rPr>
      </w:pPr>
    </w:p>
    <w:p w14:paraId="783DFD06" w14:textId="77777777" w:rsidR="00D9191B" w:rsidRDefault="00D9191B" w:rsidP="00D9191B">
      <w:pPr>
        <w:tabs>
          <w:tab w:val="left" w:pos="709"/>
        </w:tabs>
        <w:spacing w:line="480" w:lineRule="auto"/>
        <w:jc w:val="both"/>
        <w:rPr>
          <w:rFonts w:ascii="SimSun" w:hAnsi="SimSun"/>
          <w:b/>
          <w:sz w:val="24"/>
          <w:szCs w:val="24"/>
        </w:rPr>
      </w:pPr>
    </w:p>
    <w:p w14:paraId="7D20BA19" w14:textId="77777777" w:rsidR="00D9191B" w:rsidRDefault="00D9191B" w:rsidP="00D9191B">
      <w:pPr>
        <w:tabs>
          <w:tab w:val="left" w:pos="709"/>
        </w:tabs>
        <w:spacing w:line="480" w:lineRule="auto"/>
        <w:jc w:val="both"/>
        <w:rPr>
          <w:rFonts w:ascii="SimSun" w:hAnsi="SimSun"/>
          <w:b/>
          <w:sz w:val="24"/>
          <w:szCs w:val="24"/>
        </w:rPr>
      </w:pPr>
    </w:p>
    <w:p w14:paraId="58451905" w14:textId="77777777" w:rsidR="00D9191B" w:rsidRDefault="00D9191B" w:rsidP="00D9191B">
      <w:pPr>
        <w:tabs>
          <w:tab w:val="left" w:pos="709"/>
        </w:tabs>
        <w:spacing w:line="480" w:lineRule="auto"/>
        <w:jc w:val="both"/>
        <w:rPr>
          <w:rFonts w:ascii="SimSun" w:hAnsi="SimSun"/>
          <w:b/>
          <w:sz w:val="24"/>
          <w:szCs w:val="24"/>
        </w:rPr>
      </w:pPr>
    </w:p>
    <w:p w14:paraId="6DDDC17E" w14:textId="77777777" w:rsidR="00D9191B" w:rsidRDefault="00D9191B" w:rsidP="00D9191B">
      <w:pPr>
        <w:tabs>
          <w:tab w:val="left" w:pos="709"/>
        </w:tabs>
        <w:spacing w:line="480" w:lineRule="auto"/>
        <w:jc w:val="both"/>
        <w:rPr>
          <w:rFonts w:ascii="SimSun" w:hAnsi="SimSun"/>
          <w:b/>
          <w:sz w:val="24"/>
          <w:szCs w:val="24"/>
        </w:rPr>
      </w:pPr>
    </w:p>
    <w:p w14:paraId="6F54F635" w14:textId="77777777" w:rsidR="00D9191B" w:rsidRDefault="00D9191B" w:rsidP="00D9191B">
      <w:pPr>
        <w:tabs>
          <w:tab w:val="left" w:pos="709"/>
        </w:tabs>
        <w:spacing w:line="480" w:lineRule="auto"/>
        <w:jc w:val="both"/>
        <w:rPr>
          <w:rFonts w:ascii="SimSun" w:hAnsi="SimSun"/>
          <w:b/>
          <w:sz w:val="24"/>
          <w:szCs w:val="24"/>
        </w:rPr>
      </w:pPr>
    </w:p>
    <w:p w14:paraId="24C6926A" w14:textId="77777777" w:rsidR="00D9191B" w:rsidRDefault="00D9191B" w:rsidP="00D9191B">
      <w:pPr>
        <w:tabs>
          <w:tab w:val="left" w:pos="709"/>
        </w:tabs>
        <w:spacing w:line="480" w:lineRule="auto"/>
        <w:jc w:val="both"/>
        <w:rPr>
          <w:rFonts w:ascii="SimSun" w:hAnsi="SimSun"/>
          <w:b/>
          <w:sz w:val="24"/>
          <w:szCs w:val="24"/>
        </w:rPr>
      </w:pPr>
    </w:p>
    <w:p w14:paraId="70EBAAEC" w14:textId="77777777" w:rsidR="00D9191B" w:rsidRPr="00D9191B" w:rsidRDefault="00D9191B" w:rsidP="00D9191B">
      <w:pPr>
        <w:tabs>
          <w:tab w:val="left" w:pos="709"/>
        </w:tabs>
        <w:spacing w:line="480" w:lineRule="auto"/>
        <w:jc w:val="both"/>
        <w:rPr>
          <w:rFonts w:ascii="SimSun" w:hAnsi="SimSun"/>
          <w:b/>
          <w:sz w:val="24"/>
          <w:szCs w:val="24"/>
        </w:rPr>
      </w:pPr>
    </w:p>
    <w:p w14:paraId="5B3EB202" w14:textId="77777777" w:rsidR="00D90E16" w:rsidRPr="00B40FF8" w:rsidRDefault="00352DCD" w:rsidP="008829D6">
      <w:pPr>
        <w:pStyle w:val="ListParagraph"/>
        <w:numPr>
          <w:ilvl w:val="0"/>
          <w:numId w:val="18"/>
        </w:numPr>
        <w:jc w:val="both"/>
        <w:rPr>
          <w:rFonts w:ascii="Times New Roman" w:hAnsi="Times New Roman" w:cs="Times New Roman"/>
          <w:sz w:val="24"/>
          <w:szCs w:val="24"/>
        </w:rPr>
      </w:pPr>
      <w:r w:rsidRPr="00B40FF8">
        <w:rPr>
          <w:rFonts w:ascii="Times New Roman" w:hAnsi="Times New Roman" w:cs="Times New Roman"/>
          <w:b/>
          <w:sz w:val="24"/>
          <w:szCs w:val="24"/>
        </w:rPr>
        <w:t xml:space="preserve">Kerangka teori </w:t>
      </w:r>
    </w:p>
    <w:p w14:paraId="0F3FE852" w14:textId="09610E3A" w:rsidR="00D90E16" w:rsidRPr="00D9191B" w:rsidRDefault="00352DCD" w:rsidP="00D9191B">
      <w:pPr>
        <w:jc w:val="both"/>
        <w:rPr>
          <w:rFonts w:ascii="Times New Roman" w:hAnsi="Times New Roman" w:cs="Times New Roman"/>
          <w:sz w:val="24"/>
          <w:szCs w:val="24"/>
        </w:rPr>
      </w:pPr>
      <w:r>
        <w:rPr>
          <w:noProof/>
          <w:lang w:eastAsia="id-ID"/>
        </w:rPr>
        <mc:AlternateContent>
          <mc:Choice Requires="wps">
            <w:drawing>
              <wp:anchor distT="0" distB="0" distL="0" distR="0" simplePos="0" relativeHeight="2" behindDoc="0" locked="0" layoutInCell="1" allowOverlap="1" wp14:anchorId="28312D63" wp14:editId="01A709A2">
                <wp:simplePos x="0" y="0"/>
                <wp:positionH relativeFrom="column">
                  <wp:posOffset>1247140</wp:posOffset>
                </wp:positionH>
                <wp:positionV relativeFrom="paragraph">
                  <wp:posOffset>20955</wp:posOffset>
                </wp:positionV>
                <wp:extent cx="2114550" cy="1294130"/>
                <wp:effectExtent l="0" t="0" r="19050" b="2032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294130"/>
                        </a:xfrm>
                        <a:prstGeom prst="rect">
                          <a:avLst/>
                        </a:prstGeom>
                        <a:solidFill>
                          <a:srgbClr val="FFFFFF"/>
                        </a:solidFill>
                        <a:ln w="25400" cap="flat" cmpd="sng">
                          <a:solidFill>
                            <a:srgbClr val="000000"/>
                          </a:solidFill>
                          <a:prstDash val="solid"/>
                          <a:round/>
                          <a:headEnd/>
                          <a:tailEnd/>
                        </a:ln>
                      </wps:spPr>
                      <wps:txbx>
                        <w:txbxContent>
                          <w:p w14:paraId="2CEAD2C5"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Faktor yang mempengaruhi risiko perdarahan :</w:t>
                            </w:r>
                          </w:p>
                          <w:p w14:paraId="12575437" w14:textId="331F9FF0" w:rsidR="00497058" w:rsidRDefault="00497058" w:rsidP="008829D6">
                            <w:pPr>
                              <w:pStyle w:val="ListParagraph"/>
                              <w:numPr>
                                <w:ilvl w:val="0"/>
                                <w:numId w:val="27"/>
                              </w:numPr>
                              <w:jc w:val="both"/>
                              <w:rPr>
                                <w:rFonts w:ascii="Times New Roman" w:hAnsi="Times New Roman" w:cs="Times New Roman"/>
                              </w:rPr>
                            </w:pPr>
                            <w:r w:rsidRPr="00B40FF8">
                              <w:rPr>
                                <w:rFonts w:ascii="Times New Roman" w:hAnsi="Times New Roman" w:cs="Times New Roman"/>
                              </w:rPr>
                              <w:t xml:space="preserve">Trauma </w:t>
                            </w:r>
                          </w:p>
                          <w:p w14:paraId="64B99851" w14:textId="11E132ED" w:rsidR="00497058" w:rsidRDefault="00497058" w:rsidP="008829D6">
                            <w:pPr>
                              <w:pStyle w:val="ListParagraph"/>
                              <w:numPr>
                                <w:ilvl w:val="0"/>
                                <w:numId w:val="27"/>
                              </w:numPr>
                              <w:jc w:val="both"/>
                              <w:rPr>
                                <w:rFonts w:ascii="Times New Roman" w:hAnsi="Times New Roman" w:cs="Times New Roman"/>
                              </w:rPr>
                            </w:pPr>
                            <w:r>
                              <w:rPr>
                                <w:rFonts w:ascii="Times New Roman" w:hAnsi="Times New Roman" w:cs="Times New Roman"/>
                              </w:rPr>
                              <w:t>Aneurisme</w:t>
                            </w:r>
                          </w:p>
                          <w:p w14:paraId="3F153FFB" w14:textId="0DD0A927" w:rsidR="00497058" w:rsidRPr="00B40FF8" w:rsidRDefault="00497058" w:rsidP="008829D6">
                            <w:pPr>
                              <w:pStyle w:val="ListParagraph"/>
                              <w:numPr>
                                <w:ilvl w:val="0"/>
                                <w:numId w:val="27"/>
                              </w:numPr>
                              <w:jc w:val="both"/>
                              <w:rPr>
                                <w:rFonts w:ascii="Times New Roman" w:hAnsi="Times New Roman" w:cs="Times New Roman"/>
                              </w:rPr>
                            </w:pPr>
                            <w:r>
                              <w:rPr>
                                <w:rFonts w:ascii="Times New Roman" w:hAnsi="Times New Roman" w:cs="Times New Roman"/>
                              </w:rPr>
                              <w:t>Tindakan pembedahan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312D63" id="Rectangle 4" o:spid="_x0000_s1026" style="position:absolute;left:0;text-align:left;margin-left:98.2pt;margin-top:1.65pt;width:166.5pt;height:101.9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" strokeweight="2pt">
                <v:stroke joinstyle="round"/>
                <v:path arrowok="t"/>
                <v:textbox>
                  <w:txbxContent>
                    <w:p w14:paraId="2CEAD2C5"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Faktor yang mempengaruhi risiko perdarahan :</w:t>
                      </w:r>
                    </w:p>
                    <w:p w14:paraId="12575437" w14:textId="331F9FF0" w:rsidR="00497058" w:rsidRDefault="00497058" w:rsidP="008829D6">
                      <w:pPr>
                        <w:pStyle w:val="ListParagraph"/>
                        <w:numPr>
                          <w:ilvl w:val="0"/>
                          <w:numId w:val="27"/>
                        </w:numPr>
                        <w:jc w:val="both"/>
                        <w:rPr>
                          <w:rFonts w:ascii="Times New Roman" w:hAnsi="Times New Roman" w:cs="Times New Roman"/>
                        </w:rPr>
                      </w:pPr>
                      <w:r w:rsidRPr="00B40FF8">
                        <w:rPr>
                          <w:rFonts w:ascii="Times New Roman" w:hAnsi="Times New Roman" w:cs="Times New Roman"/>
                        </w:rPr>
                        <w:t xml:space="preserve">Trauma </w:t>
                      </w:r>
                    </w:p>
                    <w:p w14:paraId="64B99851" w14:textId="11E132ED" w:rsidR="00497058" w:rsidRDefault="00497058" w:rsidP="008829D6">
                      <w:pPr>
                        <w:pStyle w:val="ListParagraph"/>
                        <w:numPr>
                          <w:ilvl w:val="0"/>
                          <w:numId w:val="27"/>
                        </w:numPr>
                        <w:jc w:val="both"/>
                        <w:rPr>
                          <w:rFonts w:ascii="Times New Roman" w:hAnsi="Times New Roman" w:cs="Times New Roman"/>
                        </w:rPr>
                      </w:pPr>
                      <w:r>
                        <w:rPr>
                          <w:rFonts w:ascii="Times New Roman" w:hAnsi="Times New Roman" w:cs="Times New Roman"/>
                        </w:rPr>
                        <w:t>Aneurisme</w:t>
                      </w:r>
                    </w:p>
                    <w:p w14:paraId="3F153FFB" w14:textId="0DD0A927" w:rsidR="00497058" w:rsidRPr="00B40FF8" w:rsidRDefault="00497058" w:rsidP="008829D6">
                      <w:pPr>
                        <w:pStyle w:val="ListParagraph"/>
                        <w:numPr>
                          <w:ilvl w:val="0"/>
                          <w:numId w:val="27"/>
                        </w:numPr>
                        <w:jc w:val="both"/>
                        <w:rPr>
                          <w:rFonts w:ascii="Times New Roman" w:hAnsi="Times New Roman" w:cs="Times New Roman"/>
                        </w:rPr>
                      </w:pPr>
                      <w:r>
                        <w:rPr>
                          <w:rFonts w:ascii="Times New Roman" w:hAnsi="Times New Roman" w:cs="Times New Roman"/>
                        </w:rPr>
                        <w:t>Tindakan pembedahan</w:t>
                      </w:r>
                    </w:p>
                  </w:txbxContent>
                </v:textbox>
              </v:rect>
            </w:pict>
          </mc:Fallback>
        </mc:AlternateContent>
      </w:r>
      <w:r>
        <w:rPr>
          <w:noProof/>
          <w:lang w:eastAsia="id-ID"/>
        </w:rPr>
        <mc:AlternateContent>
          <mc:Choice Requires="wps">
            <w:drawing>
              <wp:anchor distT="0" distB="0" distL="0" distR="0" simplePos="0" relativeHeight="4" behindDoc="0" locked="0" layoutInCell="1" allowOverlap="1" wp14:anchorId="00293717" wp14:editId="176880AF">
                <wp:simplePos x="0" y="0"/>
                <wp:positionH relativeFrom="column">
                  <wp:posOffset>2078354</wp:posOffset>
                </wp:positionH>
                <wp:positionV relativeFrom="paragraph">
                  <wp:posOffset>1600200</wp:posOffset>
                </wp:positionV>
                <wp:extent cx="483870" cy="151764"/>
                <wp:effectExtent l="0" t="5080" r="25400" b="44450"/>
                <wp:wrapNone/>
                <wp:docPr id="1030"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83870" cy="151764"/>
                        </a:xfrm>
                        <a:prstGeom prst="right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7969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63.65pt;margin-top:126pt;width:38.1pt;height:11.95pt;rotation:90;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" adj="18213" strokeweight="2pt">
                <v:stroke joinstyle="round"/>
                <v:path arrowok="t"/>
              </v:shape>
            </w:pict>
          </mc:Fallback>
        </mc:AlternateContent>
      </w:r>
      <w:r>
        <w:rPr>
          <w:noProof/>
          <w:lang w:eastAsia="id-ID"/>
        </w:rPr>
        <mc:AlternateContent>
          <mc:Choice Requires="wps">
            <w:drawing>
              <wp:anchor distT="0" distB="0" distL="0" distR="0" simplePos="0" relativeHeight="11" behindDoc="0" locked="0" layoutInCell="1" allowOverlap="1" wp14:anchorId="1213F4B5" wp14:editId="73D217A9">
                <wp:simplePos x="0" y="0"/>
                <wp:positionH relativeFrom="column">
                  <wp:posOffset>1388745</wp:posOffset>
                </wp:positionH>
                <wp:positionV relativeFrom="paragraph">
                  <wp:posOffset>3578225</wp:posOffset>
                </wp:positionV>
                <wp:extent cx="1714500" cy="914400"/>
                <wp:effectExtent l="0" t="0" r="19050" b="19050"/>
                <wp:wrapNone/>
                <wp:docPr id="10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914400"/>
                        </a:xfrm>
                        <a:prstGeom prst="rect">
                          <a:avLst/>
                        </a:prstGeom>
                        <a:solidFill>
                          <a:srgbClr val="FFFFFF"/>
                        </a:solidFill>
                        <a:ln w="25400" cap="flat" cmpd="sng">
                          <a:solidFill>
                            <a:srgbClr val="000000"/>
                          </a:solidFill>
                          <a:prstDash val="solid"/>
                          <a:round/>
                          <a:headEnd/>
                          <a:tailEnd/>
                        </a:ln>
                      </wps:spPr>
                      <wps:txbx>
                        <w:txbxContent>
                          <w:p w14:paraId="1B92FE78"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 xml:space="preserve">Dampak yang ditimbulkan dari risiko perdarahan trauma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213F4B5" id="Rectangle 19" o:spid="_x0000_s1027" style="position:absolute;left:0;text-align:left;margin-left:109.35pt;margin-top:281.75pt;width:135pt;height:1in;z-index:11;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" strokeweight="2pt">
                <v:stroke joinstyle="round"/>
                <v:path arrowok="t"/>
                <v:textbox>
                  <w:txbxContent>
                    <w:p w14:paraId="1B92FE78"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 xml:space="preserve">Dampak yang ditimbulkan dari risiko perdarahan trauma </w:t>
                      </w:r>
                    </w:p>
                  </w:txbxContent>
                </v:textbox>
              </v:rect>
            </w:pict>
          </mc:Fallback>
        </mc:AlternateContent>
      </w:r>
      <w:r>
        <w:rPr>
          <w:noProof/>
          <w:lang w:eastAsia="id-ID"/>
        </w:rPr>
        <mc:AlternateContent>
          <mc:Choice Requires="wps">
            <w:drawing>
              <wp:anchor distT="0" distB="0" distL="0" distR="0" simplePos="0" relativeHeight="10" behindDoc="0" locked="0" layoutInCell="1" allowOverlap="1" wp14:anchorId="72049D30" wp14:editId="66D6DB6D">
                <wp:simplePos x="0" y="0"/>
                <wp:positionH relativeFrom="column">
                  <wp:posOffset>817244</wp:posOffset>
                </wp:positionH>
                <wp:positionV relativeFrom="paragraph">
                  <wp:posOffset>2225675</wp:posOffset>
                </wp:positionV>
                <wp:extent cx="978408" cy="200025"/>
                <wp:effectExtent l="0" t="19050" r="31750" b="47625"/>
                <wp:wrapNone/>
                <wp:docPr id="1034"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408" cy="200025"/>
                        </a:xfrm>
                        <a:prstGeom prst="right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V relativeFrom="margin">
                  <wp14:pctHeight>0</wp14:pctHeight>
                </wp14:sizeRelV>
              </wp:anchor>
            </w:drawing>
          </mc:Choice>
          <mc:Fallback xmlns:w15="http://schemas.microsoft.com/office/word/2012/wordml">
            <w:pict>
              <v:shape w14:anchorId="59E487E4" id="Right Arrow 18" o:spid="_x0000_s1026" type="#_x0000_t13" style="position:absolute;margin-left:64.35pt;margin-top:175.25pt;width:77.05pt;height:15.75pt;z-index:1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" adj="19392" strokeweight="2pt">
                <v:stroke joinstyle="round"/>
                <v:path arrowok="t"/>
              </v:shape>
            </w:pict>
          </mc:Fallback>
        </mc:AlternateContent>
      </w:r>
      <w:r>
        <w:rPr>
          <w:noProof/>
          <w:lang w:eastAsia="id-ID"/>
        </w:rPr>
        <mc:AlternateContent>
          <mc:Choice Requires="wps">
            <w:drawing>
              <wp:anchor distT="0" distB="0" distL="0" distR="0" simplePos="0" relativeHeight="8" behindDoc="0" locked="0" layoutInCell="1" allowOverlap="1" wp14:anchorId="7F554DD3" wp14:editId="0697928A">
                <wp:simplePos x="0" y="0"/>
                <wp:positionH relativeFrom="column">
                  <wp:posOffset>4436745</wp:posOffset>
                </wp:positionH>
                <wp:positionV relativeFrom="paragraph">
                  <wp:posOffset>3140075</wp:posOffset>
                </wp:positionV>
                <wp:extent cx="209550" cy="742950"/>
                <wp:effectExtent l="19050" t="19050" r="38100" b="19050"/>
                <wp:wrapNone/>
                <wp:docPr id="1035" name="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742950"/>
                        </a:xfrm>
                        <a:prstGeom prst="up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2F27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349.35pt;margin-top:247.25pt;width:16.5pt;height:58.5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" adj="3046" strokeweight="2pt">
                <v:stroke joinstyle="round"/>
                <v:path arrowok="t"/>
              </v:shape>
            </w:pict>
          </mc:Fallback>
        </mc:AlternateContent>
      </w:r>
      <w:r>
        <w:rPr>
          <w:noProof/>
          <w:lang w:eastAsia="id-ID"/>
        </w:rPr>
        <mc:AlternateContent>
          <mc:Choice Requires="wps">
            <w:drawing>
              <wp:anchor distT="0" distB="0" distL="0" distR="0" simplePos="0" relativeHeight="7" behindDoc="0" locked="0" layoutInCell="1" allowOverlap="1" wp14:anchorId="7FDD6769" wp14:editId="6BD51895">
                <wp:simplePos x="0" y="0"/>
                <wp:positionH relativeFrom="column">
                  <wp:posOffset>3541395</wp:posOffset>
                </wp:positionH>
                <wp:positionV relativeFrom="paragraph">
                  <wp:posOffset>3968750</wp:posOffset>
                </wp:positionV>
                <wp:extent cx="2028825" cy="914400"/>
                <wp:effectExtent l="0" t="0" r="28575" b="19050"/>
                <wp:wrapNone/>
                <wp:docPr id="10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914400"/>
                        </a:xfrm>
                        <a:prstGeom prst="rect">
                          <a:avLst/>
                        </a:prstGeom>
                        <a:solidFill>
                          <a:srgbClr val="FFFFFF"/>
                        </a:solidFill>
                        <a:ln w="25400" cap="flat" cmpd="sng">
                          <a:solidFill>
                            <a:srgbClr val="000000"/>
                          </a:solidFill>
                          <a:prstDash val="solid"/>
                          <a:round/>
                          <a:headEnd/>
                          <a:tailEnd/>
                        </a:ln>
                      </wps:spPr>
                      <wps:txbx>
                        <w:txbxContent>
                          <w:p w14:paraId="4F12634B"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 xml:space="preserve">Peran keluarga memenuhi kebutuhan pasien yang sedang dirawat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FDD6769" id="Rectangle 15" o:spid="_x0000_s1028" style="position:absolute;left:0;text-align:left;margin-left:278.85pt;margin-top:312.5pt;width:159.75pt;height:1in;z-index: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" strokeweight="2pt">
                <v:stroke joinstyle="round"/>
                <v:path arrowok="t"/>
                <v:textbox>
                  <w:txbxContent>
                    <w:p w14:paraId="4F12634B"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 xml:space="preserve">Peran keluarga memenuhi kebutuhan pasien yang sedang dirawat </w:t>
                      </w:r>
                    </w:p>
                  </w:txbxContent>
                </v:textbox>
              </v:rect>
            </w:pict>
          </mc:Fallback>
        </mc:AlternateContent>
      </w:r>
      <w:r>
        <w:rPr>
          <w:noProof/>
          <w:lang w:eastAsia="id-ID"/>
        </w:rPr>
        <mc:AlternateContent>
          <mc:Choice Requires="wps">
            <w:drawing>
              <wp:anchor distT="0" distB="0" distL="0" distR="0" simplePos="0" relativeHeight="6" behindDoc="0" locked="0" layoutInCell="1" allowOverlap="1" wp14:anchorId="691D0CA1" wp14:editId="1A7A6A1C">
                <wp:simplePos x="0" y="0"/>
                <wp:positionH relativeFrom="column">
                  <wp:posOffset>2817495</wp:posOffset>
                </wp:positionH>
                <wp:positionV relativeFrom="paragraph">
                  <wp:posOffset>2235200</wp:posOffset>
                </wp:positionV>
                <wp:extent cx="723899" cy="190500"/>
                <wp:effectExtent l="0" t="19050" r="38100" b="38100"/>
                <wp:wrapNone/>
                <wp:docPr id="1037"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899" cy="190500"/>
                        </a:xfrm>
                        <a:prstGeom prst="right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4B1B16" id="Right Arrow 14" o:spid="_x0000_s1026" type="#_x0000_t13" style="position:absolute;margin-left:221.85pt;margin-top:176pt;width:57pt;height:15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" adj="18758" strokeweight="2pt">
                <v:stroke joinstyle="round"/>
                <v:path arrowok="t"/>
              </v:shape>
            </w:pict>
          </mc:Fallback>
        </mc:AlternateContent>
      </w:r>
      <w:r>
        <w:rPr>
          <w:noProof/>
          <w:lang w:eastAsia="id-ID"/>
        </w:rPr>
        <mc:AlternateContent>
          <mc:Choice Requires="wps">
            <w:drawing>
              <wp:anchor distT="0" distB="0" distL="0" distR="0" simplePos="0" relativeHeight="5" behindDoc="0" locked="0" layoutInCell="1" allowOverlap="1" wp14:anchorId="6545840B" wp14:editId="36E78BF7">
                <wp:simplePos x="0" y="0"/>
                <wp:positionH relativeFrom="column">
                  <wp:posOffset>3541395</wp:posOffset>
                </wp:positionH>
                <wp:positionV relativeFrom="paragraph">
                  <wp:posOffset>1092199</wp:posOffset>
                </wp:positionV>
                <wp:extent cx="2028825" cy="2047874"/>
                <wp:effectExtent l="0" t="0" r="28575" b="28575"/>
                <wp:wrapNone/>
                <wp:docPr id="10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2047874"/>
                        </a:xfrm>
                        <a:prstGeom prst="rect">
                          <a:avLst/>
                        </a:prstGeom>
                        <a:solidFill>
                          <a:srgbClr val="FFFFFF"/>
                        </a:solidFill>
                        <a:ln w="25400" cap="flat" cmpd="sng">
                          <a:solidFill>
                            <a:srgbClr val="000000"/>
                          </a:solidFill>
                          <a:prstDash val="solid"/>
                          <a:round/>
                          <a:headEnd/>
                          <a:tailEnd/>
                        </a:ln>
                      </wps:spPr>
                      <wps:txbx>
                        <w:txbxContent>
                          <w:p w14:paraId="0AAD4015"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 xml:space="preserve">Proses keperawatan pada pasien : </w:t>
                            </w:r>
                          </w:p>
                          <w:p w14:paraId="338024A5"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Pengkajian</w:t>
                            </w:r>
                          </w:p>
                          <w:p w14:paraId="560A9E90"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Diagnosa keperawatan</w:t>
                            </w:r>
                          </w:p>
                          <w:p w14:paraId="7071E53C"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 xml:space="preserve">Rencana tindakan </w:t>
                            </w:r>
                          </w:p>
                          <w:p w14:paraId="5C74105A"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 xml:space="preserve">Pelaksanaan </w:t>
                            </w:r>
                          </w:p>
                          <w:p w14:paraId="6BA439B7"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 xml:space="preserve">Evaluasi </w:t>
                            </w:r>
                          </w:p>
                          <w:p w14:paraId="16470656"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 xml:space="preserve">Dokumentasi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45840B" id="Rectangle 13" o:spid="_x0000_s1029" style="position:absolute;left:0;text-align:left;margin-left:278.85pt;margin-top:86pt;width:159.75pt;height:161.2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" strokeweight="2pt">
                <v:stroke joinstyle="round"/>
                <v:path arrowok="t"/>
                <v:textbox>
                  <w:txbxContent>
                    <w:p w14:paraId="0AAD4015"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 xml:space="preserve">Proses keperawatan pada pasien : </w:t>
                      </w:r>
                    </w:p>
                    <w:p w14:paraId="338024A5"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Pengkajian</w:t>
                      </w:r>
                    </w:p>
                    <w:p w14:paraId="560A9E90"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Diagnosa keperawatan</w:t>
                      </w:r>
                    </w:p>
                    <w:p w14:paraId="7071E53C"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 xml:space="preserve">Rencana tindakan </w:t>
                      </w:r>
                    </w:p>
                    <w:p w14:paraId="5C74105A"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 xml:space="preserve">Pelaksanaan </w:t>
                      </w:r>
                    </w:p>
                    <w:p w14:paraId="6BA439B7"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 xml:space="preserve">Evaluasi </w:t>
                      </w:r>
                    </w:p>
                    <w:p w14:paraId="16470656" w14:textId="77777777" w:rsidR="00497058" w:rsidRPr="00B40FF8" w:rsidRDefault="00497058" w:rsidP="008829D6">
                      <w:pPr>
                        <w:pStyle w:val="ListParagraph"/>
                        <w:numPr>
                          <w:ilvl w:val="0"/>
                          <w:numId w:val="28"/>
                        </w:numPr>
                        <w:jc w:val="both"/>
                        <w:rPr>
                          <w:rFonts w:ascii="Times New Roman" w:hAnsi="Times New Roman" w:cs="Times New Roman"/>
                        </w:rPr>
                      </w:pPr>
                      <w:r w:rsidRPr="00B40FF8">
                        <w:rPr>
                          <w:rFonts w:ascii="Times New Roman" w:hAnsi="Times New Roman" w:cs="Times New Roman"/>
                        </w:rPr>
                        <w:t xml:space="preserve">Dokumentasi </w:t>
                      </w:r>
                    </w:p>
                  </w:txbxContent>
                </v:textbox>
              </v:rect>
            </w:pict>
          </mc:Fallback>
        </mc:AlternateContent>
      </w:r>
      <w:r>
        <w:rPr>
          <w:noProof/>
          <w:lang w:eastAsia="id-ID"/>
        </w:rPr>
        <mc:AlternateContent>
          <mc:Choice Requires="wps">
            <w:drawing>
              <wp:anchor distT="0" distB="0" distL="0" distR="0" simplePos="0" relativeHeight="3" behindDoc="0" locked="0" layoutInCell="1" allowOverlap="1" wp14:anchorId="6BF140C5" wp14:editId="214EAEB1">
                <wp:simplePos x="0" y="0"/>
                <wp:positionH relativeFrom="column">
                  <wp:posOffset>1855470</wp:posOffset>
                </wp:positionH>
                <wp:positionV relativeFrom="paragraph">
                  <wp:posOffset>2016125</wp:posOffset>
                </wp:positionV>
                <wp:extent cx="914400" cy="561975"/>
                <wp:effectExtent l="0" t="0" r="19050" b="28575"/>
                <wp:wrapNone/>
                <wp:docPr id="10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61975"/>
                        </a:xfrm>
                        <a:prstGeom prst="rect">
                          <a:avLst/>
                        </a:prstGeom>
                        <a:solidFill>
                          <a:srgbClr val="FFFFFF"/>
                        </a:solidFill>
                        <a:ln w="25400" cap="flat" cmpd="sng">
                          <a:solidFill>
                            <a:srgbClr val="000000"/>
                          </a:solidFill>
                          <a:prstDash val="solid"/>
                          <a:round/>
                          <a:headEnd/>
                          <a:tailEnd/>
                        </a:ln>
                      </wps:spPr>
                      <wps:txbx>
                        <w:txbxContent>
                          <w:p w14:paraId="29BDF7ED"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 xml:space="preserve">Risiko perdarahan </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BF140C5" id="Rectangle 7" o:spid="_x0000_s1030" style="position:absolute;left:0;text-align:left;margin-left:146.1pt;margin-top:158.75pt;width:1in;height:44.25pt;z-index: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" strokeweight="2pt">
                <v:stroke joinstyle="round"/>
                <v:path arrowok="t"/>
                <v:textbox>
                  <w:txbxContent>
                    <w:p w14:paraId="29BDF7ED" w14:textId="77777777" w:rsidR="00497058" w:rsidRPr="00B40FF8" w:rsidRDefault="00497058">
                      <w:pPr>
                        <w:jc w:val="center"/>
                        <w:rPr>
                          <w:rFonts w:ascii="Times New Roman" w:hAnsi="Times New Roman" w:cs="Times New Roman"/>
                        </w:rPr>
                      </w:pPr>
                      <w:r w:rsidRPr="00B40FF8">
                        <w:rPr>
                          <w:rFonts w:ascii="Times New Roman" w:hAnsi="Times New Roman" w:cs="Times New Roman"/>
                        </w:rPr>
                        <w:t xml:space="preserve">Risiko perdarahan </w:t>
                      </w:r>
                    </w:p>
                  </w:txbxContent>
                </v:textbox>
              </v:rect>
            </w:pict>
          </mc:Fallback>
        </mc:AlternateContent>
      </w:r>
    </w:p>
    <w:p w14:paraId="21C0535A" w14:textId="6B6B7034" w:rsidR="00D90E16" w:rsidRDefault="001B53A8">
      <w:pPr>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0" distR="0" simplePos="0" relativeHeight="9" behindDoc="0" locked="0" layoutInCell="1" allowOverlap="1" wp14:anchorId="5935550C" wp14:editId="1859032E">
                <wp:simplePos x="0" y="0"/>
                <wp:positionH relativeFrom="column">
                  <wp:posOffset>-525780</wp:posOffset>
                </wp:positionH>
                <wp:positionV relativeFrom="paragraph">
                  <wp:posOffset>990600</wp:posOffset>
                </wp:positionV>
                <wp:extent cx="1295400" cy="2205990"/>
                <wp:effectExtent l="0" t="0" r="19050" b="22860"/>
                <wp:wrapNone/>
                <wp:docPr id="10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2205990"/>
                        </a:xfrm>
                        <a:prstGeom prst="rect">
                          <a:avLst/>
                        </a:prstGeom>
                        <a:solidFill>
                          <a:srgbClr val="FFFFFF"/>
                        </a:solidFill>
                        <a:ln w="25400" cap="flat" cmpd="sng">
                          <a:solidFill>
                            <a:srgbClr val="000000"/>
                          </a:solidFill>
                          <a:prstDash val="solid"/>
                          <a:round/>
                          <a:headEnd/>
                          <a:tailEnd/>
                        </a:ln>
                      </wps:spPr>
                      <wps:txbx>
                        <w:txbxContent>
                          <w:p w14:paraId="31ED7BE7" w14:textId="62F10AB0" w:rsidR="00497058" w:rsidRPr="00B40FF8" w:rsidRDefault="00497058">
                            <w:pPr>
                              <w:jc w:val="center"/>
                              <w:rPr>
                                <w:rFonts w:ascii="Times New Roman" w:hAnsi="Times New Roman" w:cs="Times New Roman"/>
                              </w:rPr>
                            </w:pPr>
                            <w:r>
                              <w:rPr>
                                <w:rFonts w:ascii="Times New Roman" w:hAnsi="Times New Roman" w:cs="Times New Roman"/>
                              </w:rPr>
                              <w:t xml:space="preserve">Kista Ovarium merupakan </w:t>
                            </w:r>
                            <w:r w:rsidRPr="00F152B2">
                              <w:rPr>
                                <w:rFonts w:ascii="Times New Roman" w:hAnsi="Times New Roman" w:cs="Times New Roman"/>
                              </w:rPr>
                              <w:t>penyakit gangguan organ reproduksi wanita dan salah satu tumor jinak ginekologi yang paling sering dijumpai pada wanita dimasa reproduksi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35550C" id="Rectangle 17" o:spid="_x0000_s1031" style="position:absolute;margin-left:-41.4pt;margin-top:78pt;width:102pt;height:173.7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" strokeweight="2pt">
                <v:stroke joinstyle="round"/>
                <v:path arrowok="t"/>
                <v:textbox>
                  <w:txbxContent>
                    <w:p w14:paraId="31ED7BE7" w14:textId="62F10AB0" w:rsidR="00497058" w:rsidRPr="00B40FF8" w:rsidRDefault="00497058">
                      <w:pPr>
                        <w:jc w:val="center"/>
                        <w:rPr>
                          <w:rFonts w:ascii="Times New Roman" w:hAnsi="Times New Roman" w:cs="Times New Roman"/>
                        </w:rPr>
                      </w:pPr>
                      <w:r>
                        <w:rPr>
                          <w:rFonts w:ascii="Times New Roman" w:hAnsi="Times New Roman" w:cs="Times New Roman"/>
                        </w:rPr>
                        <w:t xml:space="preserve">Kista Ovarium merupakan </w:t>
                      </w:r>
                      <w:r w:rsidRPr="00F152B2">
                        <w:rPr>
                          <w:rFonts w:ascii="Times New Roman" w:hAnsi="Times New Roman" w:cs="Times New Roman"/>
                        </w:rPr>
                        <w:t>penyakit gangguan organ reproduksi wanita dan salah satu tumor jinak ginekologi yang paling sering dijumpai pada wanita dimasa reproduksi</w:t>
                      </w:r>
                    </w:p>
                  </w:txbxContent>
                </v:textbox>
              </v:rect>
            </w:pict>
          </mc:Fallback>
        </mc:AlternateContent>
      </w:r>
      <w:r w:rsidR="00B40FF8">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206BA6FC" wp14:editId="63297D96">
                <wp:simplePos x="0" y="0"/>
                <wp:positionH relativeFrom="column">
                  <wp:posOffset>2182496</wp:posOffset>
                </wp:positionH>
                <wp:positionV relativeFrom="paragraph">
                  <wp:posOffset>2334895</wp:posOffset>
                </wp:positionV>
                <wp:extent cx="219075" cy="857250"/>
                <wp:effectExtent l="19050" t="0" r="28575" b="38100"/>
                <wp:wrapNone/>
                <wp:docPr id="1" name="Down Arrow 1"/>
                <wp:cNvGraphicFramePr/>
                <a:graphic xmlns:a="http://schemas.openxmlformats.org/drawingml/2006/main">
                  <a:graphicData uri="http://schemas.microsoft.com/office/word/2010/wordprocessingShape">
                    <wps:wsp>
                      <wps:cNvSpPr/>
                      <wps:spPr>
                        <a:xfrm>
                          <a:off x="0" y="0"/>
                          <a:ext cx="219075" cy="8572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BE40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71.85pt;margin-top:183.85pt;width:17.2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" adj="18840" fillcolor="white [3201]" strokecolor="black [3200]" strokeweight="2pt"/>
            </w:pict>
          </mc:Fallback>
        </mc:AlternateContent>
      </w:r>
      <w:r w:rsidR="00352DCD">
        <w:rPr>
          <w:rFonts w:ascii="Times New Roman" w:hAnsi="Times New Roman" w:cs="Times New Roman"/>
          <w:noProof/>
          <w:sz w:val="24"/>
          <w:szCs w:val="24"/>
          <w:lang w:eastAsia="id-ID"/>
        </w:rPr>
        <mc:AlternateContent>
          <mc:Choice Requires="wps">
            <w:drawing>
              <wp:anchor distT="0" distB="0" distL="0" distR="0" simplePos="0" relativeHeight="13" behindDoc="0" locked="0" layoutInCell="1" allowOverlap="1" wp14:anchorId="62909025" wp14:editId="10AF972B">
                <wp:simplePos x="0" y="0"/>
                <wp:positionH relativeFrom="column">
                  <wp:posOffset>1731644</wp:posOffset>
                </wp:positionH>
                <wp:positionV relativeFrom="paragraph">
                  <wp:posOffset>5020945</wp:posOffset>
                </wp:positionV>
                <wp:extent cx="2019299" cy="419100"/>
                <wp:effectExtent l="0" t="0" r="19050" b="19050"/>
                <wp:wrapNone/>
                <wp:docPr id="10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299" cy="419100"/>
                        </a:xfrm>
                        <a:prstGeom prst="rect">
                          <a:avLst/>
                        </a:prstGeom>
                        <a:solidFill>
                          <a:srgbClr val="FFFFFF"/>
                        </a:solidFill>
                        <a:ln w="25400" cap="flat" cmpd="sng">
                          <a:solidFill>
                            <a:srgbClr val="FFFFFF"/>
                          </a:solidFill>
                          <a:prstDash val="solid"/>
                          <a:round/>
                          <a:headEnd/>
                          <a:tailEnd/>
                        </a:ln>
                      </wps:spPr>
                      <wps:txbx>
                        <w:txbxContent>
                          <w:p w14:paraId="7799C64A" w14:textId="6E451AAB" w:rsidR="00497058" w:rsidRPr="00666D67" w:rsidRDefault="00497058">
                            <w:pPr>
                              <w:spacing w:after="0" w:line="240" w:lineRule="auto"/>
                              <w:jc w:val="center"/>
                              <w:rPr>
                                <w:rFonts w:ascii="Times New Roman" w:hAnsi="Times New Roman" w:cs="Times New Roman"/>
                                <w:b/>
                              </w:rPr>
                            </w:pPr>
                            <w:r w:rsidRPr="00666D67">
                              <w:rPr>
                                <w:rFonts w:ascii="Times New Roman" w:hAnsi="Times New Roman" w:cs="Times New Roman"/>
                                <w:b/>
                              </w:rPr>
                              <w:t xml:space="preserve">Gambar 2.1 Kerangka Teori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909025" id="Rectangle 21" o:spid="_x0000_s1032" style="position:absolute;margin-left:136.35pt;margin-top:395.35pt;width:159pt;height:33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" strokecolor="white" strokeweight="2pt">
                <v:stroke joinstyle="round"/>
                <v:path arrowok="t"/>
                <v:textbox>
                  <w:txbxContent>
                    <w:p w14:paraId="7799C64A" w14:textId="6E451AAB" w:rsidR="00497058" w:rsidRPr="00666D67" w:rsidRDefault="00497058">
                      <w:pPr>
                        <w:spacing w:after="0" w:line="240" w:lineRule="auto"/>
                        <w:jc w:val="center"/>
                        <w:rPr>
                          <w:rFonts w:ascii="Times New Roman" w:hAnsi="Times New Roman" w:cs="Times New Roman"/>
                          <w:b/>
                        </w:rPr>
                      </w:pPr>
                      <w:r w:rsidRPr="00666D67">
                        <w:rPr>
                          <w:rFonts w:ascii="Times New Roman" w:hAnsi="Times New Roman" w:cs="Times New Roman"/>
                          <w:b/>
                        </w:rPr>
                        <w:t xml:space="preserve">Gambar 2.1 Kerangka Teori </w:t>
                      </w:r>
                    </w:p>
                  </w:txbxContent>
                </v:textbox>
              </v:rect>
            </w:pict>
          </mc:Fallback>
        </mc:AlternateContent>
      </w:r>
      <w:r w:rsidR="00352DCD">
        <w:rPr>
          <w:rFonts w:ascii="Times New Roman" w:hAnsi="Times New Roman" w:cs="Times New Roman"/>
          <w:b/>
          <w:sz w:val="24"/>
          <w:szCs w:val="24"/>
        </w:rPr>
        <w:br w:type="page"/>
      </w:r>
    </w:p>
    <w:p w14:paraId="6A4A7B0F" w14:textId="77777777" w:rsidR="00D90E16" w:rsidRDefault="00D90E16">
      <w:pPr>
        <w:spacing w:after="0"/>
        <w:jc w:val="center"/>
        <w:rPr>
          <w:rFonts w:ascii="Times New Roman" w:hAnsi="Times New Roman" w:cs="Times New Roman"/>
          <w:b/>
          <w:sz w:val="24"/>
          <w:szCs w:val="24"/>
        </w:rPr>
        <w:sectPr w:rsidR="00D90E16" w:rsidSect="00B3623C">
          <w:headerReference w:type="default" r:id="rId19"/>
          <w:footerReference w:type="default" r:id="rId20"/>
          <w:headerReference w:type="first" r:id="rId21"/>
          <w:footerReference w:type="first" r:id="rId22"/>
          <w:pgSz w:w="11906" w:h="16838" w:code="9"/>
          <w:pgMar w:top="2268" w:right="1701" w:bottom="1701" w:left="2268" w:header="708" w:footer="708" w:gutter="0"/>
          <w:cols w:space="708"/>
          <w:titlePg/>
          <w:docGrid w:linePitch="360"/>
        </w:sectPr>
      </w:pPr>
    </w:p>
    <w:p w14:paraId="465FE6B6" w14:textId="77777777" w:rsidR="00D90E16" w:rsidRDefault="00352DCD">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14:paraId="68229C0C" w14:textId="77777777" w:rsidR="00D90E16" w:rsidRDefault="00352DC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METODE PENELITIAN </w:t>
      </w:r>
    </w:p>
    <w:p w14:paraId="12C96096" w14:textId="77777777" w:rsidR="00D90E16" w:rsidRDefault="00D90E16">
      <w:pPr>
        <w:jc w:val="center"/>
        <w:rPr>
          <w:rFonts w:ascii="Times New Roman" w:hAnsi="Times New Roman" w:cs="Times New Roman"/>
          <w:b/>
          <w:sz w:val="24"/>
          <w:szCs w:val="24"/>
        </w:rPr>
      </w:pPr>
    </w:p>
    <w:p w14:paraId="528B275E" w14:textId="77777777" w:rsidR="00D90E16" w:rsidRDefault="00352DCD" w:rsidP="008829D6">
      <w:pPr>
        <w:pStyle w:val="ListParagraph"/>
        <w:numPr>
          <w:ilvl w:val="0"/>
          <w:numId w:val="31"/>
        </w:num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Jenis dan Rancangan Penelitian </w:t>
      </w:r>
    </w:p>
    <w:p w14:paraId="3F7228ED" w14:textId="49C3C726" w:rsidR="00D90E16" w:rsidRDefault="00352DC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Penelitian ini menggunakan rancangan deskriptif kualitatif berupa studi kasus dengan pendekatan studi dokumentasi yaitu menggambarkan suatu peristiwa kasus dengan memanfaatkan dokumentasi laporan asuhan keperawatan dengan masalah risiko perdarahan pada pasien maternitas dengan kista ovarium </w:t>
      </w:r>
      <w:r>
        <w:rPr>
          <w:rFonts w:ascii="Times New Roman" w:hAnsi="Times New Roman" w:cs="Times New Roman"/>
          <w:i/>
          <w:sz w:val="24"/>
          <w:szCs w:val="24"/>
        </w:rPr>
        <w:t>suspect malignancy</w:t>
      </w:r>
      <w:r>
        <w:rPr>
          <w:rFonts w:ascii="Times New Roman" w:hAnsi="Times New Roman" w:cs="Times New Roman"/>
          <w:sz w:val="24"/>
          <w:szCs w:val="24"/>
        </w:rPr>
        <w:t xml:space="preserve"> post TAH-BSO </w:t>
      </w:r>
    </w:p>
    <w:p w14:paraId="1998D588" w14:textId="77777777" w:rsidR="00D90E16" w:rsidRDefault="00352DCD" w:rsidP="008829D6">
      <w:pPr>
        <w:pStyle w:val="ListParagraph"/>
        <w:numPr>
          <w:ilvl w:val="0"/>
          <w:numId w:val="31"/>
        </w:num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Obyek Penelitian </w:t>
      </w:r>
    </w:p>
    <w:p w14:paraId="1744762F" w14:textId="05FB7601" w:rsidR="00D90E16" w:rsidRDefault="00352DC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Obyek dalam penelitian ini adalah satu data asuhan keperawatan yang dilampirkan di dalam KTI (Karya Tulis Ilmiah) mahasiswa yang sudah lulus tahun 2015</w:t>
      </w:r>
      <w:r w:rsidR="000F7C07">
        <w:rPr>
          <w:rFonts w:ascii="Times New Roman" w:hAnsi="Times New Roman" w:cs="Times New Roman"/>
          <w:sz w:val="24"/>
          <w:szCs w:val="24"/>
        </w:rPr>
        <w:t xml:space="preserve"> y</w:t>
      </w:r>
      <w:r w:rsidR="00BB6801">
        <w:rPr>
          <w:rFonts w:ascii="Times New Roman" w:hAnsi="Times New Roman" w:cs="Times New Roman"/>
          <w:sz w:val="24"/>
          <w:szCs w:val="24"/>
        </w:rPr>
        <w:t xml:space="preserve">ang dilakukan di RSUP DR Sardjito Yogyakarta selama 2 hari yang dilakukan oleh Wilda. </w:t>
      </w:r>
    </w:p>
    <w:p w14:paraId="3876B042" w14:textId="77777777" w:rsidR="00D90E16" w:rsidRDefault="00352DCD" w:rsidP="008829D6">
      <w:pPr>
        <w:pStyle w:val="ListParagraph"/>
        <w:numPr>
          <w:ilvl w:val="0"/>
          <w:numId w:val="31"/>
        </w:num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Lokasi dan Waktu Penelitian </w:t>
      </w:r>
    </w:p>
    <w:p w14:paraId="3C549CE2" w14:textId="77777777" w:rsidR="00D90E16" w:rsidRDefault="00352DC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Penelitian ini dilaksanakan di Kampus Akper “YKY” Yogyakarta Program Studi DIII Keperawatan pada bulan Februari sampai dengan bulan Juni tahun 2020, yakni dimulai dari penyusunan proposal sampai dengan penyusunan laporan KTI (Karya Tulis Ilmiah).</w:t>
      </w:r>
    </w:p>
    <w:p w14:paraId="151359D4" w14:textId="77777777" w:rsidR="00D90E16" w:rsidRDefault="00D90E16">
      <w:pPr>
        <w:rPr>
          <w:rFonts w:ascii="Times New Roman" w:hAnsi="Times New Roman" w:cs="Times New Roman"/>
          <w:sz w:val="24"/>
          <w:szCs w:val="24"/>
        </w:rPr>
      </w:pPr>
    </w:p>
    <w:p w14:paraId="2269D7AF"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br w:type="page"/>
      </w:r>
    </w:p>
    <w:p w14:paraId="51841ADB" w14:textId="77777777" w:rsidR="00D90E16" w:rsidRDefault="00352DCD" w:rsidP="008829D6">
      <w:pPr>
        <w:pStyle w:val="ListParagraph"/>
        <w:numPr>
          <w:ilvl w:val="0"/>
          <w:numId w:val="32"/>
        </w:num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Definisi operasional </w:t>
      </w:r>
    </w:p>
    <w:p w14:paraId="54072BEF" w14:textId="77777777" w:rsidR="00D90E16" w:rsidRDefault="00352DCD">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3.1 definisi operasional </w:t>
      </w:r>
    </w:p>
    <w:tbl>
      <w:tblPr>
        <w:tblStyle w:val="TableGrid"/>
        <w:tblW w:w="7435" w:type="dxa"/>
        <w:tblInd w:w="720" w:type="dxa"/>
        <w:tblBorders>
          <w:left w:val="none" w:sz="0" w:space="0" w:color="auto"/>
          <w:right w:val="none" w:sz="0" w:space="0" w:color="auto"/>
        </w:tblBorders>
        <w:tblLook w:val="04A0" w:firstRow="1" w:lastRow="0" w:firstColumn="1" w:lastColumn="0" w:noHBand="0" w:noVBand="1"/>
      </w:tblPr>
      <w:tblGrid>
        <w:gridCol w:w="512"/>
        <w:gridCol w:w="2806"/>
        <w:gridCol w:w="4117"/>
      </w:tblGrid>
      <w:tr w:rsidR="00D90E16" w14:paraId="0C9A8E8F" w14:textId="77777777">
        <w:trPr>
          <w:trHeight w:val="379"/>
        </w:trPr>
        <w:tc>
          <w:tcPr>
            <w:tcW w:w="512" w:type="dxa"/>
            <w:tcBorders>
              <w:right w:val="nil"/>
            </w:tcBorders>
          </w:tcPr>
          <w:p w14:paraId="322D4AA3" w14:textId="77777777" w:rsidR="00D90E16" w:rsidRDefault="00352DC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No </w:t>
            </w:r>
          </w:p>
        </w:tc>
        <w:tc>
          <w:tcPr>
            <w:tcW w:w="2806" w:type="dxa"/>
            <w:tcBorders>
              <w:left w:val="nil"/>
              <w:bottom w:val="single" w:sz="4" w:space="0" w:color="auto"/>
              <w:right w:val="nil"/>
            </w:tcBorders>
          </w:tcPr>
          <w:p w14:paraId="0E952EC0" w14:textId="77777777" w:rsidR="00D90E16" w:rsidRDefault="00352D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Variabel</w:t>
            </w:r>
          </w:p>
        </w:tc>
        <w:tc>
          <w:tcPr>
            <w:tcW w:w="4117" w:type="dxa"/>
            <w:tcBorders>
              <w:left w:val="nil"/>
            </w:tcBorders>
          </w:tcPr>
          <w:p w14:paraId="0C2F45EF" w14:textId="77777777" w:rsidR="00D90E16" w:rsidRDefault="00352D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Definisi Operasional</w:t>
            </w:r>
          </w:p>
        </w:tc>
      </w:tr>
      <w:tr w:rsidR="00D90E16" w14:paraId="502E7680" w14:textId="77777777">
        <w:trPr>
          <w:trHeight w:val="758"/>
        </w:trPr>
        <w:tc>
          <w:tcPr>
            <w:tcW w:w="512" w:type="dxa"/>
            <w:tcBorders>
              <w:right w:val="nil"/>
            </w:tcBorders>
          </w:tcPr>
          <w:p w14:paraId="205BC849" w14:textId="77777777" w:rsidR="00D90E16" w:rsidRPr="001B75EF" w:rsidRDefault="00352DCD">
            <w:pPr>
              <w:pStyle w:val="ListParagraph"/>
              <w:ind w:left="0"/>
              <w:rPr>
                <w:rFonts w:ascii="Times New Roman" w:hAnsi="Times New Roman" w:cs="Times New Roman"/>
                <w:sz w:val="24"/>
                <w:szCs w:val="24"/>
              </w:rPr>
            </w:pPr>
            <w:r w:rsidRPr="001B75EF">
              <w:rPr>
                <w:rFonts w:ascii="Times New Roman" w:hAnsi="Times New Roman" w:cs="Times New Roman"/>
                <w:sz w:val="24"/>
                <w:szCs w:val="24"/>
              </w:rPr>
              <w:t>1</w:t>
            </w:r>
          </w:p>
        </w:tc>
        <w:tc>
          <w:tcPr>
            <w:tcW w:w="2806" w:type="dxa"/>
            <w:tcBorders>
              <w:left w:val="nil"/>
              <w:bottom w:val="single" w:sz="4" w:space="0" w:color="auto"/>
              <w:right w:val="nil"/>
            </w:tcBorders>
          </w:tcPr>
          <w:p w14:paraId="7C1F652B" w14:textId="77777777" w:rsidR="00D90E16" w:rsidRDefault="00352DC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Risiko Perdarahan </w:t>
            </w:r>
          </w:p>
        </w:tc>
        <w:tc>
          <w:tcPr>
            <w:tcW w:w="4117" w:type="dxa"/>
            <w:tcBorders>
              <w:left w:val="nil"/>
              <w:bottom w:val="single" w:sz="4" w:space="0" w:color="auto"/>
            </w:tcBorders>
          </w:tcPr>
          <w:p w14:paraId="5B791BDB" w14:textId="77777777" w:rsidR="00D90E16" w:rsidRDefault="00352DCD">
            <w:pPr>
              <w:pStyle w:val="ListParagraph"/>
              <w:ind w:left="0"/>
              <w:rPr>
                <w:rFonts w:ascii="Times New Roman" w:hAnsi="Times New Roman" w:cs="Times New Roman"/>
                <w:sz w:val="24"/>
                <w:szCs w:val="24"/>
              </w:rPr>
            </w:pPr>
            <w:r>
              <w:rPr>
                <w:rFonts w:ascii="Times New Roman" w:hAnsi="Times New Roman" w:cs="Times New Roman"/>
                <w:sz w:val="24"/>
              </w:rPr>
              <w:t>Berisiko mengalami kehilangan darah baik internal (terjadi didalam tubuh) maupun eksternal (terjadi hingga keluar tubuh)</w:t>
            </w:r>
          </w:p>
        </w:tc>
      </w:tr>
      <w:tr w:rsidR="00D90E16" w14:paraId="1CD4964D" w14:textId="77777777">
        <w:trPr>
          <w:trHeight w:val="780"/>
        </w:trPr>
        <w:tc>
          <w:tcPr>
            <w:tcW w:w="512" w:type="dxa"/>
            <w:tcBorders>
              <w:right w:val="nil"/>
            </w:tcBorders>
          </w:tcPr>
          <w:p w14:paraId="2184F374" w14:textId="77777777" w:rsidR="00D90E16" w:rsidRPr="001B75EF" w:rsidRDefault="00352DCD">
            <w:pPr>
              <w:pStyle w:val="ListParagraph"/>
              <w:ind w:left="0"/>
              <w:rPr>
                <w:rFonts w:ascii="Times New Roman" w:hAnsi="Times New Roman" w:cs="Times New Roman"/>
                <w:sz w:val="24"/>
                <w:szCs w:val="24"/>
              </w:rPr>
            </w:pPr>
            <w:r w:rsidRPr="001B75EF">
              <w:rPr>
                <w:rFonts w:ascii="Times New Roman" w:hAnsi="Times New Roman" w:cs="Times New Roman"/>
                <w:sz w:val="24"/>
                <w:szCs w:val="24"/>
              </w:rPr>
              <w:t>2</w:t>
            </w:r>
          </w:p>
        </w:tc>
        <w:tc>
          <w:tcPr>
            <w:tcW w:w="2806" w:type="dxa"/>
            <w:tcBorders>
              <w:left w:val="nil"/>
              <w:right w:val="nil"/>
            </w:tcBorders>
          </w:tcPr>
          <w:p w14:paraId="047C72A6" w14:textId="77777777" w:rsidR="00D90E16" w:rsidRDefault="00352DC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kista ovarium </w:t>
            </w:r>
          </w:p>
        </w:tc>
        <w:tc>
          <w:tcPr>
            <w:tcW w:w="4117" w:type="dxa"/>
            <w:tcBorders>
              <w:left w:val="nil"/>
              <w:right w:val="nil"/>
            </w:tcBorders>
          </w:tcPr>
          <w:p w14:paraId="3547050D" w14:textId="77777777" w:rsidR="00D90E16" w:rsidRDefault="00352DCD">
            <w:pPr>
              <w:pStyle w:val="ListParagraph"/>
              <w:ind w:left="0"/>
              <w:rPr>
                <w:rFonts w:ascii="Times New Roman" w:hAnsi="Times New Roman" w:cs="Times New Roman"/>
                <w:i/>
                <w:sz w:val="24"/>
                <w:szCs w:val="24"/>
              </w:rPr>
            </w:pPr>
            <w:r>
              <w:rPr>
                <w:rFonts w:ascii="Times New Roman" w:hAnsi="Times New Roman" w:cs="Times New Roman"/>
                <w:sz w:val="24"/>
                <w:szCs w:val="24"/>
              </w:rPr>
              <w:t xml:space="preserve">Pasien yang di diagnosis oleh dokter yang menderita penyakit </w:t>
            </w:r>
            <w:r>
              <w:rPr>
                <w:rFonts w:ascii="Times New Roman" w:hAnsi="Times New Roman" w:cs="Times New Roman"/>
                <w:i/>
                <w:sz w:val="24"/>
                <w:szCs w:val="24"/>
              </w:rPr>
              <w:t xml:space="preserve">kista ovarium </w:t>
            </w:r>
          </w:p>
          <w:p w14:paraId="009986CA" w14:textId="77777777" w:rsidR="00D90E16" w:rsidRDefault="00352DCD">
            <w:pPr>
              <w:pStyle w:val="ListParagraph"/>
              <w:ind w:left="0"/>
              <w:rPr>
                <w:rFonts w:ascii="Times New Roman" w:hAnsi="Times New Roman" w:cs="Times New Roman"/>
                <w:sz w:val="24"/>
                <w:szCs w:val="24"/>
              </w:rPr>
            </w:pPr>
            <w:r>
              <w:rPr>
                <w:rFonts w:ascii="Times New Roman" w:hAnsi="Times New Roman" w:cs="Times New Roman"/>
                <w:sz w:val="24"/>
                <w:szCs w:val="24"/>
                <w:bdr w:val="none" w:sz="0" w:space="0" w:color="auto" w:frame="1"/>
                <w:lang w:eastAsia="id-ID"/>
              </w:rPr>
              <w:t>penyakit gangguan organ reproduksi wanita dan salah satu tumor jinak ginekologi yang paling sering dijumpai pada wanita dimasa reproduksinya</w:t>
            </w:r>
          </w:p>
        </w:tc>
      </w:tr>
    </w:tbl>
    <w:p w14:paraId="2296D42E" w14:textId="77777777" w:rsidR="00D90E16" w:rsidRDefault="00D90E16">
      <w:pPr>
        <w:pStyle w:val="ListParagraph"/>
        <w:spacing w:after="0" w:line="480" w:lineRule="auto"/>
        <w:rPr>
          <w:rFonts w:ascii="Times New Roman" w:hAnsi="Times New Roman" w:cs="Times New Roman"/>
          <w:b/>
          <w:sz w:val="24"/>
          <w:szCs w:val="24"/>
        </w:rPr>
      </w:pPr>
    </w:p>
    <w:p w14:paraId="0F569D47" w14:textId="77777777" w:rsidR="00D90E16" w:rsidRDefault="00352DCD" w:rsidP="008829D6">
      <w:pPr>
        <w:pStyle w:val="ListParagraph"/>
        <w:numPr>
          <w:ilvl w:val="0"/>
          <w:numId w:val="32"/>
        </w:num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Instrumen Penelitian </w:t>
      </w:r>
    </w:p>
    <w:p w14:paraId="08DC5D3D" w14:textId="77777777" w:rsidR="00D90E16" w:rsidRDefault="00352DCD">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studi kasus ini, instrumen penelitian adalah peneliti itu sendiri (Sugiyono, 2015). Bahwa dalam penelitian kualitatif yang menjadi instrumen penelitian adalah peneliti itu sendiri. Peneliti kualitatif sebagai </w:t>
      </w:r>
      <w:r>
        <w:rPr>
          <w:rFonts w:ascii="Times New Roman" w:hAnsi="Times New Roman" w:cs="Times New Roman"/>
          <w:i/>
          <w:sz w:val="24"/>
          <w:szCs w:val="24"/>
        </w:rPr>
        <w:t xml:space="preserve">human isntrument </w:t>
      </w:r>
      <w:r>
        <w:rPr>
          <w:rFonts w:ascii="Times New Roman" w:hAnsi="Times New Roman" w:cs="Times New Roman"/>
          <w:sz w:val="24"/>
          <w:szCs w:val="24"/>
        </w:rPr>
        <w:t>berfungsi menetapkan fokus penelitian penelitian, memilih informan sebagai sumber data, melakukan pengumpulan data, menilai kualitas data, analisa data, menafsirkan data dan membuat kesimpulan atas temuannya.</w:t>
      </w:r>
    </w:p>
    <w:p w14:paraId="08F19DFB" w14:textId="77777777" w:rsidR="00D90E16" w:rsidRDefault="00352DCD" w:rsidP="008829D6">
      <w:pPr>
        <w:pStyle w:val="ListParagraph"/>
        <w:numPr>
          <w:ilvl w:val="0"/>
          <w:numId w:val="3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Tekhnik pengumpulan data </w:t>
      </w:r>
    </w:p>
    <w:p w14:paraId="3846537B" w14:textId="77777777" w:rsidR="00D90E16" w:rsidRDefault="00352DC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Tekhnik pengumpulan data penelitian ini dilakukan degan cara studi dokumentasi dengan menggunakan data sekunder yakni dokumen yang ditulis kembali oleh orang yang tidak langsung mengalami peristiwa berdasarkan informasi yang diperoleh dari orang yang langsung mengalami peristiwa. Data sekunder tersebut berupa data yang terdapat di Perpustakaan Program DIII Keperawatan Akper “YKY” Yogyakarta </w:t>
      </w:r>
      <w:r>
        <w:rPr>
          <w:rFonts w:ascii="Times New Roman" w:hAnsi="Times New Roman" w:cs="Times New Roman"/>
          <w:sz w:val="24"/>
          <w:szCs w:val="24"/>
        </w:rPr>
        <w:lastRenderedPageBreak/>
        <w:t>berupa satu data asuhan keperawatan yang dilampirkan di dalam KTI mahasiswa yang sudah lulus pada tahun 2015.</w:t>
      </w:r>
    </w:p>
    <w:p w14:paraId="7CFD54BB" w14:textId="77777777" w:rsidR="00D90E16" w:rsidRDefault="00352DCD" w:rsidP="008829D6">
      <w:pPr>
        <w:pStyle w:val="ListParagraph"/>
        <w:numPr>
          <w:ilvl w:val="0"/>
          <w:numId w:val="3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Analisa Data </w:t>
      </w:r>
    </w:p>
    <w:p w14:paraId="1DA8978D" w14:textId="77777777" w:rsidR="00D90E16" w:rsidRDefault="00352DC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Tekhnik analisa data menggunakan tekhnik analisa  deksriptif – kualitatif yaitu dengan cara mengevaluasi dan mencermati dokumen yang menghasilkan data untuk diinterprestasikan oleh peneliti dan dibandingkan dengan teori atau artikel penelitian yang ada sebagai bahan memberikan rekomendasi dalam penelitian yang dilakukan.</w:t>
      </w:r>
    </w:p>
    <w:p w14:paraId="21340A2B" w14:textId="77777777" w:rsidR="000F7C07" w:rsidRDefault="00352DCD" w:rsidP="008829D6">
      <w:pPr>
        <w:pStyle w:val="ListParagraph"/>
        <w:numPr>
          <w:ilvl w:val="0"/>
          <w:numId w:val="3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Etika Penelitian </w:t>
      </w:r>
    </w:p>
    <w:p w14:paraId="0953518A" w14:textId="77777777" w:rsidR="000F7C07" w:rsidRPr="000F7C07" w:rsidRDefault="00352DCD" w:rsidP="008829D6">
      <w:pPr>
        <w:pStyle w:val="ListParagraph"/>
        <w:numPr>
          <w:ilvl w:val="0"/>
          <w:numId w:val="41"/>
        </w:numPr>
        <w:spacing w:after="0" w:line="480" w:lineRule="auto"/>
        <w:jc w:val="both"/>
        <w:rPr>
          <w:rFonts w:ascii="Times New Roman" w:hAnsi="Times New Roman" w:cs="Times New Roman"/>
          <w:b/>
          <w:sz w:val="24"/>
          <w:szCs w:val="24"/>
        </w:rPr>
      </w:pPr>
      <w:r w:rsidRPr="000F7C07">
        <w:rPr>
          <w:rFonts w:ascii="Times New Roman" w:hAnsi="Times New Roman" w:cs="Times New Roman"/>
          <w:i/>
          <w:sz w:val="24"/>
        </w:rPr>
        <w:t>Anonimity</w:t>
      </w:r>
    </w:p>
    <w:p w14:paraId="04F23DEC" w14:textId="5C6BDB0C" w:rsidR="000F7C07" w:rsidRPr="000F7C07" w:rsidRDefault="00352DCD" w:rsidP="000F7C07">
      <w:pPr>
        <w:pStyle w:val="ListParagraph"/>
        <w:spacing w:after="0" w:line="480" w:lineRule="auto"/>
        <w:ind w:left="1080"/>
        <w:jc w:val="both"/>
        <w:rPr>
          <w:rFonts w:ascii="Times New Roman" w:hAnsi="Times New Roman" w:cs="Times New Roman"/>
          <w:b/>
          <w:sz w:val="24"/>
          <w:szCs w:val="24"/>
        </w:rPr>
      </w:pPr>
      <w:r w:rsidRPr="000F7C07">
        <w:rPr>
          <w:rFonts w:ascii="Times New Roman" w:hAnsi="Times New Roman" w:cs="Times New Roman"/>
          <w:i/>
          <w:sz w:val="24"/>
        </w:rPr>
        <w:t>Anonimity</w:t>
      </w:r>
      <w:r w:rsidRPr="000F7C07">
        <w:rPr>
          <w:rFonts w:ascii="Times New Roman" w:hAnsi="Times New Roman" w:cs="Times New Roman"/>
          <w:sz w:val="24"/>
        </w:rPr>
        <w:t xml:space="preserve"> yaitu dengan tidak menyebutkan secara jelas nama responden/pasien. Melainkan hanya disebutkan inisialnya saja.</w:t>
      </w:r>
    </w:p>
    <w:p w14:paraId="2C00C02A" w14:textId="77777777" w:rsidR="000F7C07" w:rsidRPr="000F7C07" w:rsidRDefault="000F7C07" w:rsidP="008829D6">
      <w:pPr>
        <w:pStyle w:val="ListParagraph"/>
        <w:numPr>
          <w:ilvl w:val="0"/>
          <w:numId w:val="41"/>
        </w:numPr>
        <w:spacing w:after="160" w:line="480" w:lineRule="auto"/>
        <w:jc w:val="both"/>
        <w:rPr>
          <w:rFonts w:ascii="Times New Roman" w:hAnsi="Times New Roman" w:cs="Times New Roman"/>
          <w:sz w:val="24"/>
        </w:rPr>
      </w:pPr>
      <w:r w:rsidRPr="000F7C07">
        <w:rPr>
          <w:rFonts w:ascii="Times New Roman" w:hAnsi="Times New Roman" w:cs="Times New Roman"/>
          <w:i/>
          <w:sz w:val="24"/>
        </w:rPr>
        <w:t xml:space="preserve">Confidentially </w:t>
      </w:r>
    </w:p>
    <w:p w14:paraId="4BB3F9E7" w14:textId="33D8E21A" w:rsidR="00D90E16" w:rsidRDefault="000F7C07" w:rsidP="000F7C07">
      <w:pPr>
        <w:pStyle w:val="ListParagraph"/>
        <w:spacing w:after="160" w:line="480" w:lineRule="auto"/>
        <w:ind w:left="1080"/>
        <w:jc w:val="both"/>
        <w:rPr>
          <w:rFonts w:ascii="Times New Roman" w:hAnsi="Times New Roman" w:cs="Times New Roman"/>
          <w:sz w:val="24"/>
        </w:rPr>
      </w:pPr>
      <w:r w:rsidRPr="000F7C07">
        <w:rPr>
          <w:rFonts w:ascii="Times New Roman" w:hAnsi="Times New Roman" w:cs="Times New Roman"/>
          <w:i/>
          <w:sz w:val="24"/>
        </w:rPr>
        <w:t xml:space="preserve">Confidentially </w:t>
      </w:r>
      <w:r w:rsidRPr="000F7C07">
        <w:rPr>
          <w:rFonts w:ascii="Times New Roman" w:hAnsi="Times New Roman" w:cs="Times New Roman"/>
          <w:sz w:val="24"/>
        </w:rPr>
        <w:t xml:space="preserve">yaitu keamanan menjamin bahwa haya mereka yang memilii hak yang boleh mengakses informasi tertentu. Pengertian lain dari </w:t>
      </w:r>
      <w:r w:rsidRPr="000F7C07">
        <w:rPr>
          <w:rFonts w:ascii="Times New Roman" w:hAnsi="Times New Roman" w:cs="Times New Roman"/>
          <w:i/>
          <w:sz w:val="24"/>
        </w:rPr>
        <w:t xml:space="preserve">Confidentially </w:t>
      </w:r>
      <w:r w:rsidRPr="000F7C07">
        <w:rPr>
          <w:rFonts w:ascii="Times New Roman" w:hAnsi="Times New Roman" w:cs="Times New Roman"/>
          <w:sz w:val="24"/>
        </w:rPr>
        <w:t>merupakan tindakan pencegahan dari orang atau pihak yang tidak berhak untu mengakses informasi</w:t>
      </w:r>
    </w:p>
    <w:p w14:paraId="492321C7" w14:textId="77777777" w:rsidR="000F7C07" w:rsidRDefault="000F7C07" w:rsidP="000F7C07">
      <w:pPr>
        <w:pStyle w:val="ListParagraph"/>
        <w:spacing w:after="160" w:line="480" w:lineRule="auto"/>
        <w:ind w:left="1080"/>
        <w:jc w:val="both"/>
        <w:rPr>
          <w:rFonts w:ascii="Times New Roman" w:hAnsi="Times New Roman" w:cs="Times New Roman"/>
          <w:sz w:val="24"/>
        </w:rPr>
      </w:pPr>
    </w:p>
    <w:p w14:paraId="63D39832" w14:textId="77777777" w:rsidR="000F7C07" w:rsidRDefault="000F7C07" w:rsidP="000F7C07">
      <w:pPr>
        <w:pStyle w:val="ListParagraph"/>
        <w:spacing w:after="160" w:line="480" w:lineRule="auto"/>
        <w:ind w:left="1080"/>
        <w:jc w:val="both"/>
        <w:rPr>
          <w:rFonts w:ascii="Times New Roman" w:hAnsi="Times New Roman" w:cs="Times New Roman"/>
          <w:sz w:val="24"/>
        </w:rPr>
      </w:pPr>
    </w:p>
    <w:p w14:paraId="4782AC40" w14:textId="22091A45" w:rsidR="000F7C07" w:rsidRDefault="001B75EF" w:rsidP="000F7C07">
      <w:pPr>
        <w:pStyle w:val="ListParagraph"/>
        <w:spacing w:after="160" w:line="480" w:lineRule="auto"/>
        <w:ind w:left="1080"/>
        <w:jc w:val="both"/>
        <w:rPr>
          <w:rFonts w:ascii="Times New Roman" w:hAnsi="Times New Roman" w:cs="Times New Roman"/>
          <w:sz w:val="24"/>
        </w:rPr>
      </w:pPr>
      <w:r>
        <w:rPr>
          <w:rFonts w:ascii="Times New Roman" w:hAnsi="Times New Roman" w:cs="Times New Roman"/>
          <w:sz w:val="24"/>
        </w:rPr>
        <w:t xml:space="preserve"> </w:t>
      </w:r>
    </w:p>
    <w:p w14:paraId="7B16F747" w14:textId="77777777" w:rsidR="000F7C07" w:rsidRDefault="000F7C07" w:rsidP="000F7C07">
      <w:pPr>
        <w:pStyle w:val="ListParagraph"/>
        <w:spacing w:after="160" w:line="480" w:lineRule="auto"/>
        <w:ind w:left="1080"/>
        <w:jc w:val="both"/>
        <w:rPr>
          <w:rFonts w:ascii="Times New Roman" w:hAnsi="Times New Roman" w:cs="Times New Roman"/>
          <w:sz w:val="24"/>
        </w:rPr>
      </w:pPr>
    </w:p>
    <w:p w14:paraId="3B194B71" w14:textId="77777777" w:rsidR="000F7C07" w:rsidRDefault="000F7C07" w:rsidP="000F7C07">
      <w:pPr>
        <w:pStyle w:val="ListParagraph"/>
        <w:spacing w:after="160" w:line="480" w:lineRule="auto"/>
        <w:ind w:left="1080"/>
        <w:jc w:val="both"/>
        <w:rPr>
          <w:rFonts w:ascii="Times New Roman" w:hAnsi="Times New Roman" w:cs="Times New Roman"/>
          <w:sz w:val="24"/>
        </w:rPr>
      </w:pPr>
    </w:p>
    <w:p w14:paraId="655F305D" w14:textId="77777777" w:rsidR="000F7C07" w:rsidRPr="000F7C07" w:rsidRDefault="000F7C07" w:rsidP="000F7C07">
      <w:pPr>
        <w:pStyle w:val="ListParagraph"/>
        <w:spacing w:after="160" w:line="480" w:lineRule="auto"/>
        <w:ind w:left="1080"/>
        <w:jc w:val="both"/>
        <w:rPr>
          <w:rFonts w:ascii="Times New Roman" w:hAnsi="Times New Roman" w:cs="Times New Roman"/>
          <w:sz w:val="24"/>
        </w:rPr>
      </w:pPr>
    </w:p>
    <w:p w14:paraId="1B2797D1" w14:textId="4F31EB77" w:rsidR="00D90E16" w:rsidRPr="000F7C07" w:rsidRDefault="00352DCD" w:rsidP="008829D6">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Kerangka Alur Penelitian </w:t>
      </w:r>
      <w:r>
        <w:rPr>
          <w:noProof/>
          <w:lang w:eastAsia="id-ID"/>
        </w:rPr>
        <mc:AlternateContent>
          <mc:Choice Requires="wps">
            <w:drawing>
              <wp:anchor distT="0" distB="0" distL="0" distR="0" simplePos="0" relativeHeight="14" behindDoc="0" locked="0" layoutInCell="1" allowOverlap="1" wp14:anchorId="3B0DEBE3" wp14:editId="201F3A16">
                <wp:simplePos x="0" y="0"/>
                <wp:positionH relativeFrom="column">
                  <wp:posOffset>184728</wp:posOffset>
                </wp:positionH>
                <wp:positionV relativeFrom="paragraph">
                  <wp:posOffset>440054</wp:posOffset>
                </wp:positionV>
                <wp:extent cx="1162050" cy="807085"/>
                <wp:effectExtent l="0" t="0" r="19050" b="12065"/>
                <wp:wrapNone/>
                <wp:docPr id="10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807085"/>
                        </a:xfrm>
                        <a:prstGeom prst="rect">
                          <a:avLst/>
                        </a:prstGeom>
                        <a:solidFill>
                          <a:srgbClr val="FFFFFF"/>
                        </a:solidFill>
                        <a:ln w="25400" cap="flat" cmpd="sng">
                          <a:solidFill>
                            <a:srgbClr val="F79646"/>
                          </a:solidFill>
                          <a:prstDash val="solid"/>
                          <a:round/>
                          <a:headEnd/>
                          <a:tailEnd/>
                        </a:ln>
                      </wps:spPr>
                      <wps:txbx>
                        <w:txbxContent>
                          <w:p w14:paraId="2C450FD9" w14:textId="68B0AF21" w:rsidR="00497058" w:rsidRDefault="00497058">
                            <w:pPr>
                              <w:jc w:val="center"/>
                              <w:rPr>
                                <w:rFonts w:ascii="Times New Roman" w:hAnsi="Times New Roman" w:cs="Times New Roman"/>
                                <w:sz w:val="24"/>
                                <w:szCs w:val="24"/>
                              </w:rPr>
                            </w:pPr>
                            <w:r>
                              <w:rPr>
                                <w:rFonts w:ascii="Times New Roman" w:hAnsi="Times New Roman" w:cs="Times New Roman"/>
                                <w:sz w:val="24"/>
                                <w:szCs w:val="24"/>
                              </w:rPr>
                              <w:t>Penyusunan proposal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B0DEBE3" id="Rectangle 5" o:spid="_x0000_s1033" style="position:absolute;left:0;text-align:left;margin-left:14.55pt;margin-top:34.65pt;width:91.5pt;height:63.55pt;z-index:1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" strokecolor="#f79646" strokeweight="2pt">
                <v:stroke joinstyle="round"/>
                <v:path arrowok="t"/>
                <v:textbox>
                  <w:txbxContent>
                    <w:p w14:paraId="2C450FD9" w14:textId="68B0AF21" w:rsidR="00497058" w:rsidRDefault="00497058">
                      <w:pPr>
                        <w:jc w:val="center"/>
                        <w:rPr>
                          <w:rFonts w:ascii="Times New Roman" w:hAnsi="Times New Roman" w:cs="Times New Roman"/>
                          <w:sz w:val="24"/>
                          <w:szCs w:val="24"/>
                        </w:rPr>
                      </w:pPr>
                      <w:r>
                        <w:rPr>
                          <w:rFonts w:ascii="Times New Roman" w:hAnsi="Times New Roman" w:cs="Times New Roman"/>
                          <w:sz w:val="24"/>
                          <w:szCs w:val="24"/>
                        </w:rPr>
                        <w:t>Penyusunan proposal</w:t>
                      </w:r>
                    </w:p>
                  </w:txbxContent>
                </v:textbox>
              </v:rect>
            </w:pict>
          </mc:Fallback>
        </mc:AlternateContent>
      </w:r>
    </w:p>
    <w:p w14:paraId="58F7F934" w14:textId="085FFEDA" w:rsidR="00D90E16" w:rsidRDefault="00352DC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0" distR="0" simplePos="0" relativeHeight="16" behindDoc="0" locked="0" layoutInCell="1" allowOverlap="1" wp14:anchorId="69041091" wp14:editId="2C7CB502">
                <wp:simplePos x="0" y="0"/>
                <wp:positionH relativeFrom="column">
                  <wp:posOffset>4139242</wp:posOffset>
                </wp:positionH>
                <wp:positionV relativeFrom="paragraph">
                  <wp:posOffset>36830</wp:posOffset>
                </wp:positionV>
                <wp:extent cx="1273809" cy="739140"/>
                <wp:effectExtent l="0" t="0" r="21590" b="22860"/>
                <wp:wrapNone/>
                <wp:docPr id="104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809" cy="739140"/>
                        </a:xfrm>
                        <a:prstGeom prst="rect">
                          <a:avLst/>
                        </a:prstGeom>
                        <a:solidFill>
                          <a:srgbClr val="FFFFFF"/>
                        </a:solidFill>
                        <a:ln w="25400" cap="flat" cmpd="sng">
                          <a:solidFill>
                            <a:srgbClr val="F79646"/>
                          </a:solidFill>
                          <a:prstDash val="solid"/>
                          <a:round/>
                          <a:headEnd/>
                          <a:tailEnd/>
                        </a:ln>
                      </wps:spPr>
                      <wps:txbx>
                        <w:txbxContent>
                          <w:p w14:paraId="23FBBB04" w14:textId="77777777" w:rsidR="00497058" w:rsidRDefault="00497058">
                            <w:pPr>
                              <w:jc w:val="center"/>
                              <w:rPr>
                                <w:rFonts w:ascii="Times New Roman" w:hAnsi="Times New Roman" w:cs="Times New Roman"/>
                                <w:sz w:val="24"/>
                                <w:szCs w:val="24"/>
                              </w:rPr>
                            </w:pPr>
                            <w:r>
                              <w:rPr>
                                <w:rFonts w:ascii="Times New Roman" w:hAnsi="Times New Roman" w:cs="Times New Roman"/>
                                <w:sz w:val="24"/>
                                <w:szCs w:val="24"/>
                              </w:rPr>
                              <w:t>Analisa data</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9041091" id="Rectangle 6" o:spid="_x0000_s1034" style="position:absolute;left:0;text-align:left;margin-left:325.9pt;margin-top:2.9pt;width:100.3pt;height:58.2pt;z-index: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" strokecolor="#f79646" strokeweight="2pt">
                <v:stroke joinstyle="round"/>
                <v:path arrowok="t"/>
                <v:textbox>
                  <w:txbxContent>
                    <w:p w14:paraId="23FBBB04" w14:textId="77777777" w:rsidR="00497058" w:rsidRDefault="00497058">
                      <w:pPr>
                        <w:jc w:val="center"/>
                        <w:rPr>
                          <w:rFonts w:ascii="Times New Roman" w:hAnsi="Times New Roman" w:cs="Times New Roman"/>
                          <w:sz w:val="24"/>
                          <w:szCs w:val="24"/>
                        </w:rPr>
                      </w:pPr>
                      <w:r>
                        <w:rPr>
                          <w:rFonts w:ascii="Times New Roman" w:hAnsi="Times New Roman" w:cs="Times New Roman"/>
                          <w:sz w:val="24"/>
                          <w:szCs w:val="24"/>
                        </w:rPr>
                        <w:t>Analisa data</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0" distR="0" simplePos="0" relativeHeight="20" behindDoc="0" locked="0" layoutInCell="1" allowOverlap="1" wp14:anchorId="0026E569" wp14:editId="6F3B9082">
                <wp:simplePos x="0" y="0"/>
                <wp:positionH relativeFrom="column">
                  <wp:posOffset>3407723</wp:posOffset>
                </wp:positionH>
                <wp:positionV relativeFrom="paragraph">
                  <wp:posOffset>361950</wp:posOffset>
                </wp:positionV>
                <wp:extent cx="651509" cy="45084"/>
                <wp:effectExtent l="0" t="19050" r="34290" b="31115"/>
                <wp:wrapNone/>
                <wp:docPr id="1043"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09" cy="45084"/>
                        </a:xfrm>
                        <a:prstGeom prst="rightArrow">
                          <a:avLst/>
                        </a:prstGeom>
                        <a:solidFill>
                          <a:srgbClr val="FFFFFF"/>
                        </a:solidFill>
                        <a:ln w="25400" cap="flat" cmpd="sng">
                          <a:solidFill>
                            <a:srgbClr val="F79646"/>
                          </a:solidFill>
                          <a:prstDash val="solid"/>
                          <a:round/>
                          <a:headEnd/>
                          <a:tailEnd/>
                        </a:ln>
                      </wps:spPr>
                      <wps:bodyPr>
                        <a:prstTxWarp prst="textNoShape">
                          <a:avLst/>
                        </a:prstTxWarp>
                      </wps:bodyPr>
                    </wps:wsp>
                  </a:graphicData>
                </a:graphic>
                <wp14:sizeRelH relativeFrom="margin">
                  <wp14:pctWidth>0</wp14:pctWidth>
                </wp14:sizeRelH>
              </wp:anchor>
            </w:drawing>
          </mc:Choice>
          <mc:Fallback xmlns:w15="http://schemas.microsoft.com/office/word/2012/wordml">
            <w:pict>
              <v:shape w14:anchorId="788764D7" id="Right Arrow 10" o:spid="_x0000_s1026" type="#_x0000_t13" style="position:absolute;margin-left:268.3pt;margin-top:28.5pt;width:51.3pt;height:3.55pt;z-index:2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" adj="20853" strokecolor="#f79646" strokeweight="2pt">
                <v:stroke joinstyle="round"/>
                <v:path arrowok="t"/>
              </v:shape>
            </w:pict>
          </mc:Fallback>
        </mc:AlternateContent>
      </w:r>
      <w:r>
        <w:rPr>
          <w:rFonts w:ascii="Times New Roman" w:hAnsi="Times New Roman" w:cs="Times New Roman"/>
          <w:noProof/>
          <w:sz w:val="24"/>
          <w:szCs w:val="24"/>
          <w:lang w:eastAsia="id-ID"/>
        </w:rPr>
        <mc:AlternateContent>
          <mc:Choice Requires="wps">
            <w:drawing>
              <wp:anchor distT="0" distB="0" distL="0" distR="0" simplePos="0" relativeHeight="15" behindDoc="0" locked="0" layoutInCell="1" allowOverlap="1" wp14:anchorId="5B23C13D" wp14:editId="287C2A9F">
                <wp:simplePos x="0" y="0"/>
                <wp:positionH relativeFrom="column">
                  <wp:posOffset>2268855</wp:posOffset>
                </wp:positionH>
                <wp:positionV relativeFrom="paragraph">
                  <wp:posOffset>10482</wp:posOffset>
                </wp:positionV>
                <wp:extent cx="1089025" cy="807084"/>
                <wp:effectExtent l="0" t="0" r="15875" b="12700"/>
                <wp:wrapNone/>
                <wp:docPr id="10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025" cy="807084"/>
                        </a:xfrm>
                        <a:prstGeom prst="rect">
                          <a:avLst/>
                        </a:prstGeom>
                        <a:solidFill>
                          <a:srgbClr val="FFFFFF"/>
                        </a:solidFill>
                        <a:ln w="25400" cap="flat" cmpd="sng">
                          <a:solidFill>
                            <a:srgbClr val="F79646"/>
                          </a:solidFill>
                          <a:prstDash val="solid"/>
                          <a:round/>
                          <a:headEnd/>
                          <a:tailEnd/>
                        </a:ln>
                      </wps:spPr>
                      <wps:txbx>
                        <w:txbxContent>
                          <w:p w14:paraId="07D6A191" w14:textId="79ED925D" w:rsidR="00497058" w:rsidRDefault="00497058">
                            <w:pPr>
                              <w:jc w:val="center"/>
                              <w:rPr>
                                <w:rFonts w:ascii="Times New Roman" w:hAnsi="Times New Roman" w:cs="Times New Roman"/>
                                <w:sz w:val="24"/>
                                <w:szCs w:val="24"/>
                              </w:rPr>
                            </w:pPr>
                            <w:r>
                              <w:rPr>
                                <w:rFonts w:ascii="Times New Roman" w:hAnsi="Times New Roman" w:cs="Times New Roman"/>
                                <w:sz w:val="24"/>
                                <w:szCs w:val="24"/>
                              </w:rPr>
                              <w:t>Pemilih Dokumen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23C13D" id="Rectangle 3" o:spid="_x0000_s1035" style="position:absolute;left:0;text-align:left;margin-left:178.65pt;margin-top:.85pt;width:85.75pt;height:63.55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" strokecolor="#f79646" strokeweight="2pt">
                <v:stroke joinstyle="round"/>
                <v:path arrowok="t"/>
                <v:textbox>
                  <w:txbxContent>
                    <w:p w14:paraId="07D6A191" w14:textId="79ED925D" w:rsidR="00497058" w:rsidRDefault="00497058">
                      <w:pPr>
                        <w:jc w:val="center"/>
                        <w:rPr>
                          <w:rFonts w:ascii="Times New Roman" w:hAnsi="Times New Roman" w:cs="Times New Roman"/>
                          <w:sz w:val="24"/>
                          <w:szCs w:val="24"/>
                        </w:rPr>
                      </w:pPr>
                      <w:r>
                        <w:rPr>
                          <w:rFonts w:ascii="Times New Roman" w:hAnsi="Times New Roman" w:cs="Times New Roman"/>
                          <w:sz w:val="24"/>
                          <w:szCs w:val="24"/>
                        </w:rPr>
                        <w:t>Pemilih Dokumen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0" distR="0" simplePos="0" relativeHeight="19" behindDoc="0" locked="0" layoutInCell="1" allowOverlap="1" wp14:anchorId="2BF40227" wp14:editId="4B035E12">
                <wp:simplePos x="0" y="0"/>
                <wp:positionH relativeFrom="column">
                  <wp:posOffset>1526171</wp:posOffset>
                </wp:positionH>
                <wp:positionV relativeFrom="paragraph">
                  <wp:posOffset>361950</wp:posOffset>
                </wp:positionV>
                <wp:extent cx="651510" cy="48259"/>
                <wp:effectExtent l="0" t="19050" r="34290" b="46990"/>
                <wp:wrapNone/>
                <wp:docPr id="1045"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48259"/>
                        </a:xfrm>
                        <a:prstGeom prst="rightArrow">
                          <a:avLst/>
                        </a:prstGeom>
                        <a:solidFill>
                          <a:srgbClr val="FFFFFF"/>
                        </a:solidFill>
                        <a:ln w="25400" cap="flat" cmpd="sng">
                          <a:solidFill>
                            <a:srgbClr val="F79646"/>
                          </a:solidFill>
                          <a:prstDash val="solid"/>
                          <a:round/>
                          <a:headEnd/>
                          <a:tailEnd/>
                        </a:ln>
                      </wps:spPr>
                      <wps:bodyPr>
                        <a:prstTxWarp prst="textNoShape">
                          <a:avLst/>
                        </a:prstTxWarp>
                      </wps:bodyPr>
                    </wps:wsp>
                  </a:graphicData>
                </a:graphic>
                <wp14:sizeRelH relativeFrom="margin">
                  <wp14:pctWidth>0</wp14:pctWidth>
                </wp14:sizeRelH>
              </wp:anchor>
            </w:drawing>
          </mc:Choice>
          <mc:Fallback xmlns:w15="http://schemas.microsoft.com/office/word/2012/wordml">
            <w:pict>
              <v:shape w14:anchorId="0E1D1B92" id="Right Arrow 9" o:spid="_x0000_s1026" type="#_x0000_t13" style="position:absolute;margin-left:120.15pt;margin-top:28.5pt;width:51.3pt;height:3.8pt;z-index:1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" adj="20800" strokecolor="#f79646" strokeweight="2pt">
                <v:stroke joinstyle="round"/>
                <v:path arrowok="t"/>
              </v:shape>
            </w:pict>
          </mc:Fallback>
        </mc:AlternateContent>
      </w:r>
    </w:p>
    <w:p w14:paraId="3C201649" w14:textId="77777777" w:rsidR="00D90E16" w:rsidRDefault="00D90E16">
      <w:pPr>
        <w:pStyle w:val="ListParagraph"/>
        <w:spacing w:line="480" w:lineRule="auto"/>
        <w:ind w:left="2880"/>
        <w:jc w:val="both"/>
        <w:rPr>
          <w:rFonts w:ascii="Times New Roman" w:hAnsi="Times New Roman" w:cs="Times New Roman"/>
          <w:sz w:val="24"/>
          <w:szCs w:val="24"/>
        </w:rPr>
      </w:pPr>
    </w:p>
    <w:p w14:paraId="3603B28E" w14:textId="77777777" w:rsidR="00D90E16" w:rsidRDefault="00352DC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0" distR="0" simplePos="0" relativeHeight="18" behindDoc="0" locked="0" layoutInCell="1" allowOverlap="1" wp14:anchorId="5B3CB274" wp14:editId="4296E4C8">
                <wp:simplePos x="0" y="0"/>
                <wp:positionH relativeFrom="column">
                  <wp:posOffset>4748530</wp:posOffset>
                </wp:positionH>
                <wp:positionV relativeFrom="paragraph">
                  <wp:posOffset>21277</wp:posOffset>
                </wp:positionV>
                <wp:extent cx="45084" cy="573405"/>
                <wp:effectExtent l="19050" t="0" r="31115" b="36195"/>
                <wp:wrapNone/>
                <wp:docPr id="1046"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4" cy="573405"/>
                        </a:xfrm>
                        <a:prstGeom prst="downArrow">
                          <a:avLst/>
                        </a:prstGeom>
                        <a:solidFill>
                          <a:srgbClr val="FFFFFF"/>
                        </a:solidFill>
                        <a:ln w="25400" cap="flat" cmpd="sng">
                          <a:solidFill>
                            <a:srgbClr val="F79646"/>
                          </a:solidFill>
                          <a:prstDash val="solid"/>
                          <a:round/>
                          <a:headEnd/>
                          <a:tailEnd/>
                        </a:ln>
                      </wps:spPr>
                      <wps:bodyPr>
                        <a:prstTxWarp prst="textNoShape">
                          <a:avLst/>
                        </a:prstTxWarp>
                      </wps:bodyPr>
                    </wps:wsp>
                  </a:graphicData>
                </a:graphic>
                <wp14:sizeRelV relativeFrom="margin">
                  <wp14:pctHeight>0</wp14:pctHeight>
                </wp14:sizeRelV>
              </wp:anchor>
            </w:drawing>
          </mc:Choice>
          <mc:Fallback xmlns:w15="http://schemas.microsoft.com/office/word/2012/wordml">
            <w:pict>
              <v:shape w14:anchorId="4E1001CD" id="Down Arrow 8" o:spid="_x0000_s1026" type="#_x0000_t67" style="position:absolute;margin-left:373.9pt;margin-top:1.7pt;width:3.55pt;height:45.15pt;z-index:1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" adj="20751" strokecolor="#f79646" strokeweight="2pt">
                <v:stroke joinstyle="round"/>
                <v:path arrowok="t"/>
              </v:shape>
            </w:pict>
          </mc:Fallback>
        </mc:AlternateContent>
      </w:r>
    </w:p>
    <w:p w14:paraId="46E5C8BA" w14:textId="4534EADE" w:rsidR="00D90E16" w:rsidRDefault="00352DC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0" distR="0" simplePos="0" relativeHeight="17" behindDoc="0" locked="0" layoutInCell="1" allowOverlap="1" wp14:anchorId="31D3A1ED" wp14:editId="1EF7CFB3">
                <wp:simplePos x="0" y="0"/>
                <wp:positionH relativeFrom="column">
                  <wp:posOffset>4197985</wp:posOffset>
                </wp:positionH>
                <wp:positionV relativeFrom="paragraph">
                  <wp:posOffset>317187</wp:posOffset>
                </wp:positionV>
                <wp:extent cx="1273810" cy="748664"/>
                <wp:effectExtent l="0" t="0" r="21590" b="13334"/>
                <wp:wrapNone/>
                <wp:docPr id="104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810" cy="748664"/>
                        </a:xfrm>
                        <a:prstGeom prst="rect">
                          <a:avLst/>
                        </a:prstGeom>
                        <a:solidFill>
                          <a:srgbClr val="FFFFFF"/>
                        </a:solidFill>
                        <a:ln w="25400" cap="flat" cmpd="sng">
                          <a:solidFill>
                            <a:srgbClr val="F79646"/>
                          </a:solidFill>
                          <a:prstDash val="solid"/>
                          <a:round/>
                          <a:headEnd/>
                          <a:tailEnd/>
                        </a:ln>
                      </wps:spPr>
                      <wps:txbx>
                        <w:txbxContent>
                          <w:p w14:paraId="4E838641" w14:textId="77777777" w:rsidR="00497058" w:rsidRDefault="00497058">
                            <w:pPr>
                              <w:jc w:val="center"/>
                              <w:rPr>
                                <w:rFonts w:ascii="Times New Roman" w:hAnsi="Times New Roman" w:cs="Times New Roman"/>
                                <w:sz w:val="24"/>
                                <w:szCs w:val="24"/>
                              </w:rPr>
                            </w:pPr>
                            <w:r>
                              <w:rPr>
                                <w:rFonts w:ascii="Times New Roman" w:hAnsi="Times New Roman" w:cs="Times New Roman"/>
                                <w:sz w:val="24"/>
                                <w:szCs w:val="24"/>
                              </w:rPr>
                              <w:t>Membandingkan teori dan hasil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1D3A1ED" id="Rectangle 12" o:spid="_x0000_s1036" style="position:absolute;left:0;text-align:left;margin-left:330.55pt;margin-top:25pt;width:100.3pt;height:58.95pt;z-index:1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" strokecolor="#f79646" strokeweight="2pt">
                <v:stroke joinstyle="round"/>
                <v:path arrowok="t"/>
                <v:textbox>
                  <w:txbxContent>
                    <w:p w14:paraId="4E838641" w14:textId="77777777" w:rsidR="00497058" w:rsidRDefault="00497058">
                      <w:pPr>
                        <w:jc w:val="center"/>
                        <w:rPr>
                          <w:rFonts w:ascii="Times New Roman" w:hAnsi="Times New Roman" w:cs="Times New Roman"/>
                          <w:sz w:val="24"/>
                          <w:szCs w:val="24"/>
                        </w:rPr>
                      </w:pPr>
                      <w:r>
                        <w:rPr>
                          <w:rFonts w:ascii="Times New Roman" w:hAnsi="Times New Roman" w:cs="Times New Roman"/>
                          <w:sz w:val="24"/>
                          <w:szCs w:val="24"/>
                        </w:rPr>
                        <w:t>Membandingkan teori dan hasil</w:t>
                      </w:r>
                    </w:p>
                  </w:txbxContent>
                </v:textbox>
              </v:rect>
            </w:pict>
          </mc:Fallback>
        </mc:AlternateContent>
      </w:r>
    </w:p>
    <w:p w14:paraId="78526AEC" w14:textId="77777777" w:rsidR="00D90E16" w:rsidRDefault="00D90E16">
      <w:pPr>
        <w:pStyle w:val="ListParagraph"/>
        <w:spacing w:line="480" w:lineRule="auto"/>
        <w:ind w:left="1440"/>
        <w:jc w:val="both"/>
        <w:rPr>
          <w:rFonts w:ascii="Times New Roman" w:hAnsi="Times New Roman" w:cs="Times New Roman"/>
          <w:sz w:val="24"/>
          <w:szCs w:val="24"/>
        </w:rPr>
      </w:pPr>
    </w:p>
    <w:p w14:paraId="0CDCDA65" w14:textId="65C0B215" w:rsidR="00D90E16" w:rsidRDefault="003A2FE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0225ED02" wp14:editId="7198552D">
                <wp:simplePos x="0" y="0"/>
                <wp:positionH relativeFrom="column">
                  <wp:posOffset>4751071</wp:posOffset>
                </wp:positionH>
                <wp:positionV relativeFrom="paragraph">
                  <wp:posOffset>240030</wp:posOffset>
                </wp:positionV>
                <wp:extent cx="95250" cy="809625"/>
                <wp:effectExtent l="57150" t="19050" r="57150" b="104775"/>
                <wp:wrapNone/>
                <wp:docPr id="3" name="Down Arrow 3"/>
                <wp:cNvGraphicFramePr/>
                <a:graphic xmlns:a="http://schemas.openxmlformats.org/drawingml/2006/main">
                  <a:graphicData uri="http://schemas.microsoft.com/office/word/2010/wordprocessingShape">
                    <wps:wsp>
                      <wps:cNvSpPr/>
                      <wps:spPr>
                        <a:xfrm>
                          <a:off x="0" y="0"/>
                          <a:ext cx="95250" cy="809625"/>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E8A08C" id="Down Arrow 3" o:spid="_x0000_s1026" type="#_x0000_t67" style="position:absolute;margin-left:374.1pt;margin-top:18.9pt;width: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" adj="20329"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p>
    <w:p w14:paraId="32D1E20F" w14:textId="0E317507" w:rsidR="003A2FEA" w:rsidRDefault="003A2FEA">
      <w:pPr>
        <w:spacing w:line="480" w:lineRule="auto"/>
        <w:jc w:val="both"/>
        <w:rPr>
          <w:rFonts w:ascii="Times New Roman" w:hAnsi="Times New Roman" w:cs="Times New Roman"/>
          <w:sz w:val="24"/>
          <w:szCs w:val="24"/>
        </w:rPr>
      </w:pPr>
    </w:p>
    <w:p w14:paraId="0FB31582" w14:textId="1B700643" w:rsidR="00D90E16" w:rsidRDefault="003A2FE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24337DEF" wp14:editId="17A4BBE6">
                <wp:simplePos x="0" y="0"/>
                <wp:positionH relativeFrom="column">
                  <wp:posOffset>4198620</wp:posOffset>
                </wp:positionH>
                <wp:positionV relativeFrom="paragraph">
                  <wp:posOffset>180340</wp:posOffset>
                </wp:positionV>
                <wp:extent cx="1273810" cy="1733550"/>
                <wp:effectExtent l="0" t="0" r="21590" b="19050"/>
                <wp:wrapNone/>
                <wp:docPr id="2" name="Rectangle 2"/>
                <wp:cNvGraphicFramePr/>
                <a:graphic xmlns:a="http://schemas.openxmlformats.org/drawingml/2006/main">
                  <a:graphicData uri="http://schemas.microsoft.com/office/word/2010/wordprocessingShape">
                    <wps:wsp>
                      <wps:cNvSpPr/>
                      <wps:spPr>
                        <a:xfrm>
                          <a:off x="0" y="0"/>
                          <a:ext cx="1273810" cy="1733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4A854A" w14:textId="253C8344" w:rsidR="00497058" w:rsidRDefault="00497058" w:rsidP="003A2FEA">
                            <w:r w:rsidRPr="003A2FEA">
                              <w:rPr>
                                <w:rFonts w:ascii="Times New Roman" w:hAnsi="Times New Roman" w:cs="Times New Roman"/>
                              </w:rPr>
                              <w:t>Kesimpulan pada gambaran ris</w:t>
                            </w:r>
                            <w:r>
                              <w:rPr>
                                <w:rFonts w:ascii="Times New Roman" w:hAnsi="Times New Roman" w:cs="Times New Roman"/>
                              </w:rPr>
                              <w:t xml:space="preserve">iko perdarahan pada pasien Kista </w:t>
                            </w:r>
                            <w:r>
                              <w:t xml:space="preserve">ovarium suspect malignancy post TAH-BSO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337DEF" id="Rectangle 2" o:spid="_x0000_s1037" style="position:absolute;left:0;text-align:left;margin-left:330.6pt;margin-top:14.2pt;width:100.3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" fillcolor="white [3201]" strokecolor="#f79646 [3209]" strokeweight="2pt">
                <v:textbox>
                  <w:txbxContent>
                    <w:p w14:paraId="6D4A854A" w14:textId="253C8344" w:rsidR="00497058" w:rsidRDefault="00497058" w:rsidP="003A2FEA">
                      <w:r w:rsidRPr="003A2FEA">
                        <w:rPr>
                          <w:rFonts w:ascii="Times New Roman" w:hAnsi="Times New Roman" w:cs="Times New Roman"/>
                        </w:rPr>
                        <w:t>Kesimpulan pada gambaran ris</w:t>
                      </w:r>
                      <w:r>
                        <w:rPr>
                          <w:rFonts w:ascii="Times New Roman" w:hAnsi="Times New Roman" w:cs="Times New Roman"/>
                        </w:rPr>
                        <w:t xml:space="preserve">iko perdarahan pada pasien Kista </w:t>
                      </w:r>
                      <w:r>
                        <w:t xml:space="preserve">ovarium suspect malignancy post TAH-BSO </w:t>
                      </w:r>
                    </w:p>
                  </w:txbxContent>
                </v:textbox>
              </v:rect>
            </w:pict>
          </mc:Fallback>
        </mc:AlternateContent>
      </w:r>
    </w:p>
    <w:p w14:paraId="4DB35D8D" w14:textId="77777777" w:rsidR="003A2FEA" w:rsidRDefault="003A2FEA">
      <w:pPr>
        <w:spacing w:line="480" w:lineRule="auto"/>
        <w:jc w:val="both"/>
        <w:rPr>
          <w:rFonts w:ascii="Times New Roman" w:hAnsi="Times New Roman" w:cs="Times New Roman"/>
          <w:sz w:val="24"/>
          <w:szCs w:val="24"/>
        </w:rPr>
      </w:pPr>
    </w:p>
    <w:p w14:paraId="7518D272" w14:textId="77777777" w:rsidR="003A2FEA" w:rsidRDefault="003A2FEA">
      <w:pPr>
        <w:spacing w:line="480" w:lineRule="auto"/>
        <w:jc w:val="both"/>
        <w:rPr>
          <w:rFonts w:ascii="Times New Roman" w:hAnsi="Times New Roman" w:cs="Times New Roman"/>
          <w:sz w:val="24"/>
          <w:szCs w:val="24"/>
        </w:rPr>
      </w:pPr>
    </w:p>
    <w:p w14:paraId="544E52A7" w14:textId="77777777" w:rsidR="003A2FEA" w:rsidRDefault="003A2FEA">
      <w:pPr>
        <w:spacing w:line="480" w:lineRule="auto"/>
        <w:jc w:val="both"/>
        <w:rPr>
          <w:rFonts w:ascii="Times New Roman" w:hAnsi="Times New Roman" w:cs="Times New Roman"/>
          <w:sz w:val="24"/>
          <w:szCs w:val="24"/>
        </w:rPr>
      </w:pPr>
    </w:p>
    <w:p w14:paraId="3BBDAE54" w14:textId="77777777" w:rsidR="00A430F1" w:rsidRDefault="00A430F1">
      <w:pPr>
        <w:spacing w:line="480" w:lineRule="auto"/>
        <w:jc w:val="both"/>
        <w:rPr>
          <w:rFonts w:ascii="Times New Roman" w:hAnsi="Times New Roman" w:cs="Times New Roman"/>
          <w:sz w:val="24"/>
          <w:szCs w:val="24"/>
        </w:rPr>
      </w:pPr>
    </w:p>
    <w:p w14:paraId="644CD445" w14:textId="77777777" w:rsidR="00D90E16" w:rsidRDefault="00352DCD">
      <w:pPr>
        <w:pStyle w:val="ListParagraph"/>
        <w:spacing w:line="480" w:lineRule="auto"/>
        <w:ind w:left="2280" w:firstLine="600"/>
        <w:jc w:val="both"/>
        <w:rPr>
          <w:rFonts w:ascii="Times New Roman" w:hAnsi="Times New Roman" w:cs="Times New Roman"/>
          <w:sz w:val="24"/>
          <w:szCs w:val="24"/>
        </w:rPr>
      </w:pPr>
      <w:r>
        <w:rPr>
          <w:rFonts w:ascii="Times New Roman" w:hAnsi="Times New Roman" w:cs="Times New Roman"/>
          <w:sz w:val="24"/>
          <w:szCs w:val="24"/>
        </w:rPr>
        <w:t>Gambar   2.2  Kerangka Alur Penelitian</w:t>
      </w:r>
    </w:p>
    <w:p w14:paraId="7278562C" w14:textId="77777777" w:rsidR="00D90E16" w:rsidRDefault="00352DCD">
      <w:pPr>
        <w:rPr>
          <w:rFonts w:ascii="Times New Roman" w:hAnsi="Times New Roman" w:cs="Times New Roman"/>
          <w:b/>
          <w:sz w:val="24"/>
          <w:szCs w:val="24"/>
        </w:rPr>
      </w:pPr>
      <w:r>
        <w:rPr>
          <w:rFonts w:ascii="Times New Roman" w:hAnsi="Times New Roman" w:cs="Times New Roman"/>
          <w:b/>
          <w:sz w:val="24"/>
          <w:szCs w:val="24"/>
        </w:rPr>
        <w:br w:type="page"/>
      </w:r>
    </w:p>
    <w:p w14:paraId="0D8EC089" w14:textId="77777777" w:rsidR="00D90E16" w:rsidRDefault="00D90E16">
      <w:pPr>
        <w:spacing w:after="0" w:line="240" w:lineRule="auto"/>
        <w:jc w:val="center"/>
        <w:rPr>
          <w:rFonts w:ascii="Times New Roman" w:hAnsi="Times New Roman" w:cs="Times New Roman"/>
          <w:b/>
          <w:sz w:val="24"/>
          <w:szCs w:val="24"/>
        </w:rPr>
        <w:sectPr w:rsidR="00D90E16" w:rsidSect="00B3623C">
          <w:headerReference w:type="default" r:id="rId23"/>
          <w:footerReference w:type="default" r:id="rId24"/>
          <w:headerReference w:type="first" r:id="rId25"/>
          <w:footerReference w:type="first" r:id="rId26"/>
          <w:pgSz w:w="11906" w:h="16838" w:code="9"/>
          <w:pgMar w:top="2268" w:right="1701" w:bottom="1701" w:left="2268" w:header="708" w:footer="708" w:gutter="0"/>
          <w:cols w:space="708"/>
          <w:titlePg/>
          <w:docGrid w:linePitch="360"/>
        </w:sectPr>
      </w:pPr>
    </w:p>
    <w:p w14:paraId="387D06A3" w14:textId="77777777" w:rsidR="00D90E16" w:rsidRDefault="00352D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2F745DE7" w14:textId="77777777" w:rsidR="00D90E16" w:rsidRDefault="00352DCD">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HASIL DAN PEMBAHASAN </w:t>
      </w:r>
    </w:p>
    <w:p w14:paraId="1E4333B9" w14:textId="77777777" w:rsidR="00D90E16" w:rsidRDefault="00D90E16">
      <w:pPr>
        <w:pStyle w:val="NoSpacing"/>
        <w:jc w:val="center"/>
        <w:rPr>
          <w:rFonts w:ascii="Times New Roman" w:hAnsi="Times New Roman" w:cs="Times New Roman"/>
          <w:b/>
          <w:sz w:val="24"/>
          <w:szCs w:val="24"/>
          <w:lang w:val="id-ID"/>
        </w:rPr>
      </w:pPr>
    </w:p>
    <w:p w14:paraId="1323FAA7" w14:textId="77777777" w:rsidR="00D90E16" w:rsidRDefault="00D90E16">
      <w:pPr>
        <w:pStyle w:val="NoSpacing"/>
        <w:jc w:val="center"/>
        <w:rPr>
          <w:rFonts w:ascii="Times New Roman" w:hAnsi="Times New Roman" w:cs="Times New Roman"/>
          <w:b/>
          <w:sz w:val="24"/>
          <w:szCs w:val="24"/>
          <w:lang w:val="id-ID"/>
        </w:rPr>
      </w:pPr>
    </w:p>
    <w:p w14:paraId="6653A637" w14:textId="77777777" w:rsidR="00D90E16" w:rsidRDefault="00D90E16">
      <w:pPr>
        <w:pStyle w:val="NoSpacing"/>
        <w:jc w:val="center"/>
        <w:rPr>
          <w:rFonts w:ascii="Times New Roman" w:hAnsi="Times New Roman" w:cs="Times New Roman"/>
          <w:b/>
          <w:sz w:val="24"/>
          <w:szCs w:val="24"/>
          <w:lang w:val="id-ID"/>
        </w:rPr>
      </w:pPr>
    </w:p>
    <w:p w14:paraId="3C155DBC" w14:textId="77777777" w:rsidR="001B75EF" w:rsidRDefault="00352DCD" w:rsidP="008829D6">
      <w:pPr>
        <w:pStyle w:val="NoSpacing"/>
        <w:numPr>
          <w:ilvl w:val="0"/>
          <w:numId w:val="33"/>
        </w:numPr>
        <w:spacing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Hasil</w:t>
      </w:r>
    </w:p>
    <w:p w14:paraId="525CD65C" w14:textId="409AE6DB" w:rsidR="001B75EF" w:rsidRDefault="001B75EF" w:rsidP="001B75EF">
      <w:pPr>
        <w:pStyle w:val="NoSpacing"/>
        <w:spacing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1521A5">
        <w:rPr>
          <w:rFonts w:ascii="Times New Roman" w:hAnsi="Times New Roman" w:cs="Times New Roman"/>
          <w:sz w:val="24"/>
          <w:szCs w:val="24"/>
          <w:lang w:val="id-ID"/>
        </w:rPr>
        <w:t>Pasien yang bernama Ny T , alamat Purwo, Karangsari, Semin, Gunungkidul, umur  54 tahun, jenis kelamin perempuan, Agama Islam. P</w:t>
      </w:r>
      <w:r w:rsidR="00352DCD" w:rsidRPr="001B75EF">
        <w:rPr>
          <w:rFonts w:ascii="Times New Roman" w:hAnsi="Times New Roman" w:cs="Times New Roman"/>
          <w:sz w:val="24"/>
          <w:szCs w:val="24"/>
        </w:rPr>
        <w:t>engkajian dilakukan pada hari Kamis tanggal 4 Juni 2015 pukul 07.30 WIB didapatkan pasien mengeluh nyeri diperut bawah dengan skala nyeri ringan 2 (0-10), nyeri hilang timbul, rasanya senut-senut, nyeri terasa selama ± 10 menit. Pada tanggal 28 Mei 2015 pukul 11.00 WIB pasien dibawa ke IGD RSUP Dr. Sardjito dengan keluhan nyeri perut bawah, BAK tidak lancar, menetes, dan dilakukan pemasangan kateter kemudian dipindahkan ke Ruang Bougenvile 2 pada pukul 15.58 WIB dengan diagnosa medis Suspect Ca Corpus. Kemudian pada tanggal 29 Mei 2015 dilakukan pemeriksaan USG dengan hasil : tampak VU terisi balon kateter, uterus sulit divisualisasi kesan atrofi tampak masa kistik ukuran 11 x 10,4 cm, papil +, sebagian padat +. Diagnosa medis Kista Ovarium suspect malignancy dengan retensio urine, riwayat LVH dengan hidronefrosis grade I-II.</w:t>
      </w:r>
      <w:r w:rsidR="00A430F1" w:rsidRPr="001B75EF">
        <w:rPr>
          <w:rFonts w:ascii="Times New Roman" w:hAnsi="Times New Roman" w:cs="Times New Roman"/>
          <w:sz w:val="24"/>
          <w:szCs w:val="24"/>
        </w:rPr>
        <w:t xml:space="preserve"> </w:t>
      </w:r>
      <w:r w:rsidR="001A4B3D" w:rsidRPr="001B75EF">
        <w:rPr>
          <w:rFonts w:ascii="Times New Roman" w:hAnsi="Times New Roman" w:cs="Times New Roman"/>
          <w:sz w:val="24"/>
          <w:szCs w:val="24"/>
        </w:rPr>
        <w:t xml:space="preserve">Pada tanggal 5 Juni 2015 jam 14.30 pasien dilakukan tindakan pembedahan TAH-BSO setelah dilakukan tindakan pembedahan pasien </w:t>
      </w:r>
      <w:r w:rsidR="00715396" w:rsidRPr="001B75EF">
        <w:rPr>
          <w:rFonts w:ascii="Times New Roman" w:hAnsi="Times New Roman" w:cs="Times New Roman"/>
          <w:sz w:val="24"/>
          <w:szCs w:val="24"/>
        </w:rPr>
        <w:t>terdapat balutan luka post op luka tertutup balutan  panjang balutan ± 20 cm dan terpa</w:t>
      </w:r>
      <w:r w:rsidR="00D622C2">
        <w:rPr>
          <w:rFonts w:ascii="Times New Roman" w:hAnsi="Times New Roman" w:cs="Times New Roman"/>
          <w:sz w:val="24"/>
          <w:szCs w:val="24"/>
        </w:rPr>
        <w:t xml:space="preserve">sang drain </w:t>
      </w:r>
      <w:r w:rsidR="00715396" w:rsidRPr="001B75EF">
        <w:rPr>
          <w:rFonts w:ascii="Times New Roman" w:hAnsi="Times New Roman" w:cs="Times New Roman"/>
          <w:sz w:val="24"/>
          <w:szCs w:val="24"/>
        </w:rPr>
        <w:t xml:space="preserve">dan  </w:t>
      </w:r>
      <w:r w:rsidR="001A4B3D" w:rsidRPr="001B75EF">
        <w:rPr>
          <w:rFonts w:ascii="Times New Roman" w:hAnsi="Times New Roman" w:cs="Times New Roman"/>
          <w:sz w:val="24"/>
          <w:szCs w:val="24"/>
        </w:rPr>
        <w:t>terdiagnosa risiko perdarahan karena pasien mengalami perdarahan sebanyak 300 cc ketika dilakukan operasi.</w:t>
      </w:r>
      <w:r w:rsidR="00D972CB" w:rsidRPr="001B75EF">
        <w:rPr>
          <w:rFonts w:ascii="Times New Roman" w:hAnsi="Times New Roman" w:cs="Times New Roman"/>
          <w:sz w:val="24"/>
          <w:szCs w:val="24"/>
        </w:rPr>
        <w:t xml:space="preserve"> Setelah dilakukan pengecekan tanda –tanda vital pasien mendapatkan kalnex 500 </w:t>
      </w:r>
      <w:r w:rsidR="00D972CB" w:rsidRPr="001B75EF">
        <w:rPr>
          <w:rFonts w:ascii="Times New Roman" w:hAnsi="Times New Roman" w:cs="Times New Roman"/>
          <w:sz w:val="24"/>
          <w:szCs w:val="24"/>
        </w:rPr>
        <w:lastRenderedPageBreak/>
        <w:t>mg/8 jam hasil tanda – tanda vital TD : 130/80 mmHg, N : 80x/mnt</w:t>
      </w:r>
      <w:r w:rsidR="00DF6B38" w:rsidRPr="001B75EF">
        <w:rPr>
          <w:rFonts w:ascii="Times New Roman" w:hAnsi="Times New Roman" w:cs="Times New Roman"/>
          <w:sz w:val="24"/>
          <w:szCs w:val="24"/>
        </w:rPr>
        <w:t>, RR : 22x/mnt, Suhu : 36,3º C.</w:t>
      </w:r>
    </w:p>
    <w:p w14:paraId="27E83FAA" w14:textId="77777777" w:rsidR="001B75EF" w:rsidRDefault="001B75EF" w:rsidP="001B75EF">
      <w:pPr>
        <w:pStyle w:val="NoSpacing"/>
        <w:spacing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352DCD" w:rsidRPr="000F7C07">
        <w:rPr>
          <w:rFonts w:ascii="Times New Roman" w:hAnsi="Times New Roman" w:cs="Times New Roman"/>
          <w:sz w:val="24"/>
          <w:szCs w:val="24"/>
        </w:rPr>
        <w:t>Berdasarkan hasil pe</w:t>
      </w:r>
      <w:r w:rsidR="00D972CB" w:rsidRPr="000F7C07">
        <w:rPr>
          <w:rFonts w:ascii="Times New Roman" w:hAnsi="Times New Roman" w:cs="Times New Roman"/>
          <w:sz w:val="24"/>
          <w:szCs w:val="24"/>
        </w:rPr>
        <w:t>ngkajian yang didapatkan dari</w:t>
      </w:r>
      <w:r w:rsidR="00352DCD" w:rsidRPr="000F7C07">
        <w:rPr>
          <w:rFonts w:ascii="Times New Roman" w:hAnsi="Times New Roman" w:cs="Times New Roman"/>
          <w:sz w:val="24"/>
          <w:szCs w:val="24"/>
        </w:rPr>
        <w:t xml:space="preserve"> diagnosa</w:t>
      </w:r>
      <w:r w:rsidR="00D972CB" w:rsidRPr="000F7C07">
        <w:rPr>
          <w:rFonts w:ascii="Times New Roman" w:hAnsi="Times New Roman" w:cs="Times New Roman"/>
          <w:sz w:val="24"/>
          <w:szCs w:val="24"/>
        </w:rPr>
        <w:t xml:space="preserve"> yang ditegakan yaitu,</w:t>
      </w:r>
      <w:r w:rsidR="00352DCD" w:rsidRPr="000F7C07">
        <w:rPr>
          <w:rFonts w:ascii="Times New Roman" w:hAnsi="Times New Roman" w:cs="Times New Roman"/>
          <w:sz w:val="24"/>
          <w:szCs w:val="24"/>
        </w:rPr>
        <w:t xml:space="preserve"> risiko perdarahan berhubungan dengan trauma ditandai dengan terdapat balutan luka bekas operasi dan terpasang drain, pasien mendapatkan kalnex 500 mg/8 jam hasil tanda – tanda vital TD : 130/80 mmHg, N : 80x/mnt, RR : 22x/mnt, Suhu : 36,3º C.</w:t>
      </w:r>
    </w:p>
    <w:p w14:paraId="181321F6" w14:textId="686BE600" w:rsidR="001B75EF" w:rsidRDefault="001B75EF" w:rsidP="001B75EF">
      <w:pPr>
        <w:pStyle w:val="NoSpacing"/>
        <w:spacing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352DCD" w:rsidRPr="000F7C07">
        <w:rPr>
          <w:rFonts w:ascii="Times New Roman" w:hAnsi="Times New Roman" w:cs="Times New Roman"/>
          <w:sz w:val="24"/>
          <w:szCs w:val="24"/>
        </w:rPr>
        <w:t xml:space="preserve">Rencana keperawatan yang akan dilakukan pada klien post op kista ovari </w:t>
      </w:r>
      <w:r w:rsidR="00352DCD" w:rsidRPr="000F7C07">
        <w:rPr>
          <w:rFonts w:ascii="Times New Roman" w:hAnsi="Times New Roman" w:cs="Times New Roman"/>
          <w:i/>
          <w:sz w:val="24"/>
          <w:szCs w:val="24"/>
        </w:rPr>
        <w:t>suspect maligancy</w:t>
      </w:r>
      <w:r w:rsidR="00352DCD" w:rsidRPr="000F7C07">
        <w:rPr>
          <w:rFonts w:ascii="Times New Roman" w:hAnsi="Times New Roman" w:cs="Times New Roman"/>
          <w:sz w:val="24"/>
          <w:szCs w:val="24"/>
        </w:rPr>
        <w:t xml:space="preserve"> </w:t>
      </w:r>
      <w:r w:rsidR="00D972CB" w:rsidRPr="000F7C07">
        <w:rPr>
          <w:rFonts w:ascii="Times New Roman" w:hAnsi="Times New Roman" w:cs="Times New Roman"/>
          <w:sz w:val="24"/>
          <w:szCs w:val="24"/>
        </w:rPr>
        <w:t xml:space="preserve"> post TAH-BSO (</w:t>
      </w:r>
      <w:r w:rsidR="00D972CB" w:rsidRPr="000F7C07">
        <w:rPr>
          <w:rFonts w:ascii="Times New Roman" w:hAnsi="Times New Roman" w:cs="Times New Roman"/>
          <w:i/>
          <w:sz w:val="24"/>
          <w:szCs w:val="24"/>
        </w:rPr>
        <w:t xml:space="preserve">total abdominal hysterectomy bilateral salpingo oophorectomy) </w:t>
      </w:r>
      <w:r w:rsidR="00352DCD" w:rsidRPr="000F7C07">
        <w:rPr>
          <w:rFonts w:ascii="Times New Roman" w:hAnsi="Times New Roman" w:cs="Times New Roman"/>
          <w:sz w:val="24"/>
          <w:szCs w:val="24"/>
        </w:rPr>
        <w:t>dengan masalah keperawatan risiko perdarahan  yaitu NIC : setelah dilakuk</w:t>
      </w:r>
      <w:r w:rsidR="009D4B21">
        <w:rPr>
          <w:rFonts w:ascii="Times New Roman" w:hAnsi="Times New Roman" w:cs="Times New Roman"/>
          <w:sz w:val="24"/>
          <w:szCs w:val="24"/>
        </w:rPr>
        <w:t xml:space="preserve">an tindakan keperawatan selama </w:t>
      </w:r>
      <w:r w:rsidR="009D4B21">
        <w:rPr>
          <w:rFonts w:ascii="Times New Roman" w:hAnsi="Times New Roman" w:cs="Times New Roman"/>
          <w:sz w:val="24"/>
          <w:szCs w:val="24"/>
          <w:lang w:val="id-ID"/>
        </w:rPr>
        <w:t>2</w:t>
      </w:r>
      <w:r w:rsidR="00352DCD" w:rsidRPr="000F7C07">
        <w:rPr>
          <w:rFonts w:ascii="Times New Roman" w:hAnsi="Times New Roman" w:cs="Times New Roman"/>
          <w:sz w:val="24"/>
          <w:szCs w:val="24"/>
        </w:rPr>
        <w:t>x 24 jam diharapkan pasien mampu menunju</w:t>
      </w:r>
      <w:r w:rsidR="00CD6614" w:rsidRPr="000F7C07">
        <w:rPr>
          <w:rFonts w:ascii="Times New Roman" w:hAnsi="Times New Roman" w:cs="Times New Roman"/>
          <w:sz w:val="24"/>
          <w:szCs w:val="24"/>
        </w:rPr>
        <w:t>k</w:t>
      </w:r>
      <w:r w:rsidR="00352DCD" w:rsidRPr="000F7C07">
        <w:rPr>
          <w:rFonts w:ascii="Times New Roman" w:hAnsi="Times New Roman" w:cs="Times New Roman"/>
          <w:sz w:val="24"/>
          <w:szCs w:val="24"/>
        </w:rPr>
        <w:t xml:space="preserve">kan </w:t>
      </w:r>
      <w:r w:rsidR="00352DCD" w:rsidRPr="000F7C07">
        <w:rPr>
          <w:rFonts w:ascii="Times New Roman" w:hAnsi="Times New Roman" w:cs="Times New Roman"/>
          <w:i/>
          <w:sz w:val="24"/>
          <w:szCs w:val="24"/>
        </w:rPr>
        <w:t>blood lose severity</w:t>
      </w:r>
      <w:r w:rsidR="00352DCD" w:rsidRPr="000F7C07">
        <w:rPr>
          <w:rFonts w:ascii="Times New Roman" w:hAnsi="Times New Roman" w:cs="Times New Roman"/>
          <w:sz w:val="24"/>
          <w:szCs w:val="24"/>
        </w:rPr>
        <w:t xml:space="preserve"> dengan kriteria hasil : pasien tidak ada hematuri, hemoglobin dan hematokrit dalam batas normal. NIC : monitor tanda – tanda perdarahan, monitor vital sign, kelola pemberian obat kalnex 500mg/8 jam.</w:t>
      </w:r>
    </w:p>
    <w:p w14:paraId="0512D6C7" w14:textId="77777777" w:rsidR="001B75EF" w:rsidRDefault="001B75EF" w:rsidP="001B75EF">
      <w:pPr>
        <w:pStyle w:val="NoSpacing"/>
        <w:spacing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352DCD" w:rsidRPr="000F7C07">
        <w:rPr>
          <w:rFonts w:ascii="Times New Roman" w:hAnsi="Times New Roman" w:cs="Times New Roman"/>
          <w:sz w:val="24"/>
          <w:szCs w:val="24"/>
        </w:rPr>
        <w:t>Implementasi dilakukan pada hari Jumat tanggal 5 Juni 2015 sampai hari Sabtu 6 Juni 2015 dengan mengobservasi non verbal  dengan memonitor tanda – tanda perdarahan, memonitor tanda – tanda vital,mengkolaborasi dengan memberikan obat kalnex 500 mg/8 jam.</w:t>
      </w:r>
    </w:p>
    <w:p w14:paraId="7114BB32" w14:textId="77777777" w:rsidR="001B0F59" w:rsidRDefault="001B75EF" w:rsidP="001B0F59">
      <w:pPr>
        <w:pStyle w:val="NoSpacing"/>
        <w:spacing w:line="480" w:lineRule="auto"/>
        <w:ind w:left="567"/>
        <w:jc w:val="both"/>
        <w:rPr>
          <w:rFonts w:ascii="Times New Roman" w:hAnsi="Times New Roman" w:cs="Times New Roman"/>
          <w:sz w:val="24"/>
          <w:szCs w:val="24"/>
        </w:rPr>
      </w:pPr>
      <w:r>
        <w:rPr>
          <w:rFonts w:ascii="Times New Roman" w:hAnsi="Times New Roman" w:cs="Times New Roman"/>
          <w:b/>
          <w:sz w:val="24"/>
          <w:szCs w:val="24"/>
          <w:lang w:val="id-ID"/>
        </w:rPr>
        <w:t xml:space="preserve">            </w:t>
      </w:r>
      <w:r w:rsidR="00352DCD" w:rsidRPr="000F7C07">
        <w:rPr>
          <w:rFonts w:ascii="Times New Roman" w:hAnsi="Times New Roman" w:cs="Times New Roman"/>
          <w:sz w:val="24"/>
          <w:szCs w:val="24"/>
        </w:rPr>
        <w:t xml:space="preserve">Evaluasi hasil keperawatan dari implementasi pada hari Sabtu 6 Juni 2015 </w:t>
      </w:r>
      <w:r w:rsidR="00D622C2">
        <w:rPr>
          <w:rFonts w:ascii="Times New Roman" w:hAnsi="Times New Roman" w:cs="Times New Roman"/>
          <w:sz w:val="24"/>
          <w:szCs w:val="24"/>
          <w:lang w:val="id-ID"/>
        </w:rPr>
        <w:t>didapatkan hasil tidak ada tanda</w:t>
      </w:r>
      <w:r w:rsidR="001B0F59">
        <w:rPr>
          <w:rFonts w:ascii="Times New Roman" w:hAnsi="Times New Roman" w:cs="Times New Roman"/>
          <w:sz w:val="24"/>
          <w:szCs w:val="24"/>
          <w:lang w:val="id-ID"/>
        </w:rPr>
        <w:t xml:space="preserve">-tanda perdarahan dan hematuria, urine jernih, balutan luka kering, produksi drain 5 cc, TTV TD: 140/90mmHg, N : 84x/mnt, RR: 22x/mnt, S: 36,7ºC. </w:t>
      </w:r>
      <w:r w:rsidR="00D972CB" w:rsidRPr="000F7C07">
        <w:rPr>
          <w:rFonts w:ascii="Times New Roman" w:hAnsi="Times New Roman" w:cs="Times New Roman"/>
          <w:sz w:val="24"/>
          <w:szCs w:val="24"/>
        </w:rPr>
        <w:t xml:space="preserve">Sehingga masalah </w:t>
      </w:r>
      <w:r w:rsidR="00D972CB" w:rsidRPr="000F7C07">
        <w:rPr>
          <w:rFonts w:ascii="Times New Roman" w:hAnsi="Times New Roman" w:cs="Times New Roman"/>
          <w:sz w:val="24"/>
          <w:szCs w:val="24"/>
        </w:rPr>
        <w:lastRenderedPageBreak/>
        <w:t>ri</w:t>
      </w:r>
      <w:r w:rsidR="00D622C2">
        <w:rPr>
          <w:rFonts w:ascii="Times New Roman" w:hAnsi="Times New Roman" w:cs="Times New Roman"/>
          <w:sz w:val="24"/>
          <w:szCs w:val="24"/>
        </w:rPr>
        <w:t xml:space="preserve">siko perdarahan pada </w:t>
      </w:r>
      <w:r w:rsidR="00D622C2">
        <w:rPr>
          <w:rFonts w:ascii="Times New Roman" w:hAnsi="Times New Roman" w:cs="Times New Roman"/>
          <w:sz w:val="24"/>
          <w:szCs w:val="24"/>
          <w:lang w:val="id-ID"/>
        </w:rPr>
        <w:t>pasien</w:t>
      </w:r>
      <w:r w:rsidR="001B0F59">
        <w:rPr>
          <w:rFonts w:ascii="Times New Roman" w:hAnsi="Times New Roman" w:cs="Times New Roman"/>
          <w:sz w:val="24"/>
          <w:szCs w:val="24"/>
          <w:lang w:val="id-ID"/>
        </w:rPr>
        <w:t xml:space="preserve"> tersebut</w:t>
      </w:r>
      <w:r w:rsidR="001B0F59">
        <w:rPr>
          <w:rFonts w:ascii="Times New Roman" w:hAnsi="Times New Roman" w:cs="Times New Roman"/>
          <w:sz w:val="24"/>
          <w:szCs w:val="24"/>
        </w:rPr>
        <w:t xml:space="preserve"> teratasi sebagian</w:t>
      </w:r>
      <w:r w:rsidR="00D622C2">
        <w:rPr>
          <w:rFonts w:ascii="Times New Roman" w:hAnsi="Times New Roman" w:cs="Times New Roman"/>
          <w:sz w:val="24"/>
          <w:szCs w:val="24"/>
          <w:lang w:val="id-ID"/>
        </w:rPr>
        <w:t xml:space="preserve"> </w:t>
      </w:r>
      <w:r w:rsidR="00D972CB" w:rsidRPr="000F7C07">
        <w:rPr>
          <w:rFonts w:ascii="Times New Roman" w:hAnsi="Times New Roman" w:cs="Times New Roman"/>
          <w:sz w:val="24"/>
          <w:szCs w:val="24"/>
        </w:rPr>
        <w:t xml:space="preserve">dan pasien belum diperbolehkan pulang sehingga pasien harus melanjutkan </w:t>
      </w:r>
      <w:r w:rsidR="00715396" w:rsidRPr="000F7C07">
        <w:rPr>
          <w:rFonts w:ascii="Times New Roman" w:hAnsi="Times New Roman" w:cs="Times New Roman"/>
          <w:sz w:val="24"/>
          <w:szCs w:val="24"/>
        </w:rPr>
        <w:t>intervensi</w:t>
      </w:r>
      <w:r w:rsidR="001B0F59">
        <w:rPr>
          <w:rFonts w:ascii="Times New Roman" w:hAnsi="Times New Roman" w:cs="Times New Roman"/>
          <w:sz w:val="24"/>
          <w:szCs w:val="24"/>
          <w:lang w:val="id-ID"/>
        </w:rPr>
        <w:t>.</w:t>
      </w:r>
    </w:p>
    <w:p w14:paraId="4B037DFC" w14:textId="64F8B261" w:rsidR="000F7C07" w:rsidRDefault="00352DCD" w:rsidP="008829D6">
      <w:pPr>
        <w:pStyle w:val="NoSpacing"/>
        <w:numPr>
          <w:ilvl w:val="0"/>
          <w:numId w:val="33"/>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Pembahasan </w:t>
      </w:r>
    </w:p>
    <w:p w14:paraId="2A088DFE" w14:textId="77777777" w:rsidR="000F7C07" w:rsidRDefault="000F7C07" w:rsidP="000F7C07">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0F7C07">
        <w:rPr>
          <w:rFonts w:ascii="Times New Roman" w:hAnsi="Times New Roman" w:cs="Times New Roman"/>
          <w:sz w:val="24"/>
          <w:szCs w:val="24"/>
        </w:rPr>
        <w:t>Dari hasil pengkajian studi kasus pada tanggal 4 Juni 2015 didapatkan sejumlah data dari Ny. T yang menderita kista ovarium suspect malignancy post TAH-BSO yang berusia 54 tahun Sesuai dengan teori yang dikemukakan oleh Manuaba (2010) bahwa bila kista ditemukan pada perempuan yang sudah menopause sering mengarah pada keganasan. Pertambahan umur ibu diikuti oleh perubahan dan perkembangan organ-organ reproduksi. Pada usia muda atau kurang dari 20 tahun organ-organ reproduksi belum sempurna secara keseluruhan, sedangkan pada wanita usia lebih dari 35 tahun, organ-organ reproduksi sudah mengalami kemunduran, semakin tua umur ibu maka akan terjadi kemunduran yang progesif dari endometrium itu sendiri. Kista merupakan penyakit yang berhubungan dengan gangguan hormonal, indung telur merupakan sumber hormone wanita yang paling utama sehingga bila terjadi pertumbuhan tumor dapat mengganggu pengeluaran hormon.</w:t>
      </w:r>
    </w:p>
    <w:p w14:paraId="00DEEAF7" w14:textId="77777777" w:rsidR="00B845B6" w:rsidRDefault="000F7C07" w:rsidP="000F7C07">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0F7C07">
        <w:rPr>
          <w:rFonts w:ascii="Times New Roman" w:hAnsi="Times New Roman" w:cs="Times New Roman"/>
          <w:sz w:val="24"/>
          <w:szCs w:val="24"/>
        </w:rPr>
        <w:t xml:space="preserve">Berdasarkan data pengkajian yang didapatkan, analisa data yang didapatkan dari Ny T </w:t>
      </w:r>
      <w:r w:rsidR="00F03977" w:rsidRPr="000F7C07">
        <w:rPr>
          <w:rFonts w:ascii="Times New Roman" w:hAnsi="Times New Roman" w:cs="Times New Roman"/>
          <w:sz w:val="24"/>
          <w:szCs w:val="24"/>
        </w:rPr>
        <w:t xml:space="preserve"> terdapat  luka post op TAH-BSO,</w:t>
      </w:r>
      <w:r w:rsidR="00352DCD" w:rsidRPr="000F7C07">
        <w:rPr>
          <w:rFonts w:ascii="Times New Roman" w:hAnsi="Times New Roman" w:cs="Times New Roman"/>
          <w:sz w:val="24"/>
          <w:szCs w:val="24"/>
        </w:rPr>
        <w:t xml:space="preserve"> luka tertutup balutan  panjang baluta</w:t>
      </w:r>
      <w:r w:rsidR="009D4B21">
        <w:rPr>
          <w:rFonts w:ascii="Times New Roman" w:hAnsi="Times New Roman" w:cs="Times New Roman"/>
          <w:sz w:val="24"/>
          <w:szCs w:val="24"/>
        </w:rPr>
        <w:t xml:space="preserve">n ± 20 cm dan terpasang drain 5 </w:t>
      </w:r>
      <w:r w:rsidR="00352DCD" w:rsidRPr="000F7C07">
        <w:rPr>
          <w:rFonts w:ascii="Times New Roman" w:hAnsi="Times New Roman" w:cs="Times New Roman"/>
          <w:sz w:val="24"/>
          <w:szCs w:val="24"/>
        </w:rPr>
        <w:t>cc. Pasien mengatakan nyeri di skala 5 dan sering dirasakan, pasien trauma akan adanya perdarahan dibagian bekas luka operasinya. Sehingga diagnosa keper</w:t>
      </w:r>
      <w:r w:rsidR="009A4986">
        <w:rPr>
          <w:rFonts w:ascii="Times New Roman" w:hAnsi="Times New Roman" w:cs="Times New Roman"/>
          <w:sz w:val="24"/>
          <w:szCs w:val="24"/>
        </w:rPr>
        <w:t>awatan yang muncul yaitu diagnosis</w:t>
      </w:r>
      <w:r w:rsidR="0049654C" w:rsidRPr="000F7C07">
        <w:rPr>
          <w:rFonts w:ascii="Times New Roman" w:hAnsi="Times New Roman" w:cs="Times New Roman"/>
          <w:sz w:val="24"/>
          <w:szCs w:val="24"/>
        </w:rPr>
        <w:t xml:space="preserve"> risiko perdarahan berhubungan </w:t>
      </w:r>
      <w:r w:rsidR="0049654C" w:rsidRPr="000F7C07">
        <w:rPr>
          <w:rFonts w:ascii="Times New Roman" w:hAnsi="Times New Roman" w:cs="Times New Roman"/>
          <w:sz w:val="24"/>
          <w:szCs w:val="24"/>
        </w:rPr>
        <w:lastRenderedPageBreak/>
        <w:t xml:space="preserve">dengan trauma </w:t>
      </w:r>
      <w:r w:rsidR="00B845B6">
        <w:rPr>
          <w:rFonts w:ascii="Times New Roman" w:hAnsi="Times New Roman" w:cs="Times New Roman"/>
          <w:sz w:val="24"/>
          <w:szCs w:val="24"/>
        </w:rPr>
        <w:t xml:space="preserve">didapatan data objektif terdapat balutan luka bekas operasi dan terpasang drain. Hal ini sesuai </w:t>
      </w:r>
      <w:r w:rsidR="0049654C" w:rsidRPr="000F7C07">
        <w:rPr>
          <w:rFonts w:ascii="Times New Roman" w:hAnsi="Times New Roman" w:cs="Times New Roman"/>
          <w:sz w:val="24"/>
          <w:szCs w:val="24"/>
        </w:rPr>
        <w:t xml:space="preserve">Lestari (2007) dikutip dalam Rutami (2012) yaitu data pengkajian kurang sesuai dengan standar dan perawat sangat jarang melakukan pengkajian terhadap pasien, karena seringkali hanya berfokus dengan pengkajian pada tanda – tanda vital dan pengkajian fisik. </w:t>
      </w:r>
      <w:r w:rsidR="00352DCD" w:rsidRPr="000F7C07">
        <w:rPr>
          <w:rFonts w:ascii="Times New Roman" w:hAnsi="Times New Roman" w:cs="Times New Roman"/>
          <w:sz w:val="24"/>
          <w:szCs w:val="24"/>
        </w:rPr>
        <w:t>.</w:t>
      </w:r>
    </w:p>
    <w:p w14:paraId="50CF2ED0" w14:textId="11ECC5C8" w:rsidR="000F7C07" w:rsidRPr="008F6F53" w:rsidRDefault="00B845B6" w:rsidP="000F7C07">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Berdasarkan laporan studi kasus diagnosis keperawatan pada pasien terdapat resiko perdarahan berhubungan dengan trauma</w:t>
      </w:r>
      <w:r w:rsidR="00352DCD" w:rsidRPr="000F7C07">
        <w:rPr>
          <w:rFonts w:ascii="Times New Roman" w:hAnsi="Times New Roman" w:cs="Times New Roman"/>
          <w:sz w:val="24"/>
          <w:szCs w:val="24"/>
        </w:rPr>
        <w:t xml:space="preserve">. Hal ini sesuai dengan teori </w:t>
      </w:r>
      <w:r>
        <w:rPr>
          <w:rFonts w:ascii="Times New Roman" w:hAnsi="Times New Roman" w:cs="Times New Roman"/>
          <w:sz w:val="24"/>
          <w:szCs w:val="24"/>
        </w:rPr>
        <w:t xml:space="preserve">yang diungkapkan oleh Tim Pokja SDKI DPP PPNI (2017) bahwa resiko perdarahan adalah </w:t>
      </w:r>
      <w:r>
        <w:rPr>
          <w:rFonts w:ascii="Times New Roman" w:hAnsi="Times New Roman" w:cs="Times New Roman"/>
          <w:sz w:val="24"/>
        </w:rPr>
        <w:t>b</w:t>
      </w:r>
      <w:r w:rsidRPr="00AE4278">
        <w:rPr>
          <w:rFonts w:ascii="Times New Roman" w:hAnsi="Times New Roman" w:cs="Times New Roman"/>
          <w:sz w:val="24"/>
        </w:rPr>
        <w:t>erisiko mengalami kehilangan darah baik internal (terjadi didalam tubuh) maupun eksterna</w:t>
      </w:r>
      <w:r>
        <w:rPr>
          <w:rFonts w:ascii="Times New Roman" w:hAnsi="Times New Roman" w:cs="Times New Roman"/>
          <w:sz w:val="24"/>
        </w:rPr>
        <w:t>l (terjadi hingga keluar tubuh).</w:t>
      </w:r>
      <w:r w:rsidR="008F6F53">
        <w:rPr>
          <w:rFonts w:ascii="Times New Roman" w:hAnsi="Times New Roman" w:cs="Times New Roman"/>
          <w:sz w:val="24"/>
        </w:rPr>
        <w:t xml:space="preserve"> Hal ini didukung dengan terdapatnya luka bekas operasi dan terpasang drain dan </w:t>
      </w:r>
      <w:r w:rsidR="008F6F53">
        <w:rPr>
          <w:rFonts w:ascii="Times New Roman" w:hAnsi="Times New Roman" w:cs="Times New Roman"/>
          <w:sz w:val="24"/>
          <w:szCs w:val="24"/>
        </w:rPr>
        <w:t xml:space="preserve">didukung oleh penelitian </w:t>
      </w:r>
      <w:r w:rsidR="00352DCD" w:rsidRPr="000F7C07">
        <w:rPr>
          <w:rFonts w:ascii="Times New Roman" w:hAnsi="Times New Roman" w:cs="Times New Roman"/>
          <w:sz w:val="24"/>
          <w:szCs w:val="24"/>
        </w:rPr>
        <w:t xml:space="preserve">Andang (2013) bahwa diagnosa keperawatan yang muncul pada pasien </w:t>
      </w:r>
      <w:r w:rsidR="00352DCD" w:rsidRPr="000F7C07">
        <w:rPr>
          <w:rFonts w:ascii="Times New Roman" w:hAnsi="Times New Roman" w:cs="Times New Roman"/>
          <w:i/>
          <w:sz w:val="24"/>
          <w:szCs w:val="24"/>
        </w:rPr>
        <w:t xml:space="preserve">kista ovarium suspect malignancy </w:t>
      </w:r>
      <w:r w:rsidR="00352DCD" w:rsidRPr="000F7C07">
        <w:rPr>
          <w:rFonts w:ascii="Times New Roman" w:hAnsi="Times New Roman" w:cs="Times New Roman"/>
          <w:sz w:val="24"/>
          <w:szCs w:val="24"/>
        </w:rPr>
        <w:t>salah satunya yaitu risiko perdarahan</w:t>
      </w:r>
      <w:r w:rsidR="008F6F53">
        <w:rPr>
          <w:rFonts w:ascii="Times New Roman" w:hAnsi="Times New Roman" w:cs="Times New Roman"/>
          <w:sz w:val="24"/>
          <w:szCs w:val="24"/>
        </w:rPr>
        <w:t>.</w:t>
      </w:r>
    </w:p>
    <w:p w14:paraId="6A56D6B9" w14:textId="58CA7503" w:rsidR="000F7C07" w:rsidRDefault="000F7C07" w:rsidP="000F7C07">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0F7C07">
        <w:rPr>
          <w:rFonts w:ascii="Times New Roman" w:hAnsi="Times New Roman" w:cs="Times New Roman"/>
          <w:sz w:val="24"/>
          <w:szCs w:val="24"/>
        </w:rPr>
        <w:t>Berdasarkan diagnosa keperawatan yang muncul yaitu risiko perdarahan berhubungan dengan trauma, tujuan yang ditetapkan pada Ny T yaitu set</w:t>
      </w:r>
      <w:r w:rsidR="009D4B21">
        <w:rPr>
          <w:rFonts w:ascii="Times New Roman" w:hAnsi="Times New Roman" w:cs="Times New Roman"/>
          <w:sz w:val="24"/>
          <w:szCs w:val="24"/>
        </w:rPr>
        <w:t>elah dilakukan tindakan selama 2</w:t>
      </w:r>
      <w:r w:rsidR="00352DCD" w:rsidRPr="000F7C07">
        <w:rPr>
          <w:rFonts w:ascii="Times New Roman" w:hAnsi="Times New Roman" w:cs="Times New Roman"/>
          <w:sz w:val="24"/>
          <w:szCs w:val="24"/>
        </w:rPr>
        <w:t xml:space="preserve">x24 jam diharapkan pasien mampu </w:t>
      </w:r>
      <w:r w:rsidR="00352DCD" w:rsidRPr="000F7C07">
        <w:rPr>
          <w:rFonts w:ascii="Times New Roman" w:hAnsi="Times New Roman" w:cs="Times New Roman"/>
          <w:i/>
          <w:sz w:val="24"/>
          <w:szCs w:val="24"/>
        </w:rPr>
        <w:t xml:space="preserve">blood lose severity </w:t>
      </w:r>
      <w:r w:rsidR="00352DCD" w:rsidRPr="000F7C07">
        <w:rPr>
          <w:rFonts w:ascii="Times New Roman" w:hAnsi="Times New Roman" w:cs="Times New Roman"/>
          <w:sz w:val="24"/>
          <w:szCs w:val="24"/>
        </w:rPr>
        <w:t>dengan kriteria hasil yaitu tidak ada hematuria, hemoglobin</w:t>
      </w:r>
      <w:r w:rsidR="009D4B21">
        <w:rPr>
          <w:rFonts w:ascii="Times New Roman" w:hAnsi="Times New Roman" w:cs="Times New Roman"/>
          <w:sz w:val="24"/>
          <w:szCs w:val="24"/>
        </w:rPr>
        <w:t xml:space="preserve"> dan hematokrit</w:t>
      </w:r>
      <w:r w:rsidR="00352DCD" w:rsidRPr="000F7C07">
        <w:rPr>
          <w:rFonts w:ascii="Times New Roman" w:hAnsi="Times New Roman" w:cs="Times New Roman"/>
          <w:sz w:val="24"/>
          <w:szCs w:val="24"/>
        </w:rPr>
        <w:t xml:space="preserve"> dalam batas normal. Adapun rencana tindakan yang dibuat yaitu monitor tanda-tanda perdarahan, monitor nilai Hb dan Ht, monitor vital sign, kelola pemberian obat kalnex 500mg/8 jam. Hal ini sesuai dengan teori </w:t>
      </w:r>
      <w:r w:rsidR="00352DCD" w:rsidRPr="000F7C07">
        <w:rPr>
          <w:rFonts w:ascii="Times New Roman" w:hAnsi="Times New Roman" w:cs="Times New Roman"/>
          <w:i/>
          <w:sz w:val="24"/>
          <w:szCs w:val="24"/>
        </w:rPr>
        <w:t xml:space="preserve">nursing outcome classification (NOC) </w:t>
      </w:r>
      <w:r w:rsidR="00352DCD" w:rsidRPr="000F7C07">
        <w:rPr>
          <w:rFonts w:ascii="Times New Roman" w:hAnsi="Times New Roman" w:cs="Times New Roman"/>
          <w:sz w:val="24"/>
          <w:szCs w:val="24"/>
        </w:rPr>
        <w:t xml:space="preserve">(2012-2017) </w:t>
      </w:r>
      <w:r w:rsidR="00352DCD" w:rsidRPr="000F7C07">
        <w:rPr>
          <w:rFonts w:ascii="Times New Roman" w:hAnsi="Times New Roman" w:cs="Times New Roman"/>
          <w:sz w:val="24"/>
          <w:szCs w:val="24"/>
        </w:rPr>
        <w:lastRenderedPageBreak/>
        <w:t xml:space="preserve">untuk menentukan tujuan dan </w:t>
      </w:r>
      <w:r w:rsidR="00352DCD" w:rsidRPr="000F7C07">
        <w:rPr>
          <w:rFonts w:ascii="Times New Roman" w:hAnsi="Times New Roman" w:cs="Times New Roman"/>
          <w:i/>
          <w:sz w:val="24"/>
          <w:szCs w:val="24"/>
        </w:rPr>
        <w:t xml:space="preserve">nursing intervention classification (NIC) </w:t>
      </w:r>
      <w:r w:rsidR="00352DCD" w:rsidRPr="000F7C07">
        <w:rPr>
          <w:rFonts w:ascii="Times New Roman" w:hAnsi="Times New Roman" w:cs="Times New Roman"/>
          <w:sz w:val="24"/>
          <w:szCs w:val="24"/>
        </w:rPr>
        <w:t>(2012-2017) untuk menentukan rencana tindakan.</w:t>
      </w:r>
      <w:r w:rsidR="000A64BA">
        <w:rPr>
          <w:rFonts w:ascii="Times New Roman" w:hAnsi="Times New Roman" w:cs="Times New Roman"/>
          <w:sz w:val="24"/>
          <w:szCs w:val="24"/>
        </w:rPr>
        <w:t xml:space="preserve"> </w:t>
      </w:r>
    </w:p>
    <w:p w14:paraId="1A2CAA1C" w14:textId="1CD28618" w:rsidR="000F7C07" w:rsidRDefault="000F7C07" w:rsidP="000F7C07">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352DCD" w:rsidRPr="000F7C07">
        <w:rPr>
          <w:rFonts w:ascii="Times New Roman" w:hAnsi="Times New Roman" w:cs="Times New Roman"/>
          <w:sz w:val="24"/>
          <w:szCs w:val="24"/>
        </w:rPr>
        <w:t xml:space="preserve">Berdasarkan perencanaan yang sudah ditentukan dari </w:t>
      </w:r>
      <w:r w:rsidR="00352DCD" w:rsidRPr="000F7C07">
        <w:rPr>
          <w:rFonts w:ascii="Times New Roman" w:hAnsi="Times New Roman" w:cs="Times New Roman"/>
          <w:i/>
          <w:sz w:val="24"/>
          <w:szCs w:val="24"/>
        </w:rPr>
        <w:t xml:space="preserve">nursing outcome classification (NIC) </w:t>
      </w:r>
      <w:r w:rsidR="00352DCD" w:rsidRPr="000F7C07">
        <w:rPr>
          <w:rFonts w:ascii="Times New Roman" w:hAnsi="Times New Roman" w:cs="Times New Roman"/>
          <w:sz w:val="24"/>
          <w:szCs w:val="24"/>
        </w:rPr>
        <w:t>2012-2017 pada pasien Ny T kemudian rencana tindakan dilakukan mulai dari  hari ke nol sampai hari kedua dengan tindakan memberikan obat kalnex 500mg/8jam melalui infus, memonitor tanda-tanda perdarahan</w:t>
      </w:r>
      <w:r w:rsidR="005A6E53">
        <w:rPr>
          <w:rFonts w:ascii="Times New Roman" w:hAnsi="Times New Roman" w:cs="Times New Roman"/>
          <w:sz w:val="24"/>
          <w:szCs w:val="24"/>
        </w:rPr>
        <w:t xml:space="preserve"> dan memonital Tanda Vital Sign</w:t>
      </w:r>
      <w:r w:rsidR="00352DCD" w:rsidRPr="000F7C07">
        <w:rPr>
          <w:rFonts w:ascii="Times New Roman" w:hAnsi="Times New Roman" w:cs="Times New Roman"/>
          <w:sz w:val="24"/>
          <w:szCs w:val="24"/>
        </w:rPr>
        <w:t>.</w:t>
      </w:r>
      <w:r w:rsidR="005A6E53">
        <w:rPr>
          <w:rFonts w:ascii="Times New Roman" w:hAnsi="Times New Roman" w:cs="Times New Roman"/>
          <w:sz w:val="24"/>
          <w:szCs w:val="24"/>
        </w:rPr>
        <w:t xml:space="preserve"> Pada pasien Kista Ovarium dilakukan memonitor tanda vital sign untuk mengetahui perkembangan kondisi pasien hal ini sesu</w:t>
      </w:r>
      <w:r w:rsidR="00BB44FA">
        <w:rPr>
          <w:rFonts w:ascii="Times New Roman" w:hAnsi="Times New Roman" w:cs="Times New Roman"/>
          <w:sz w:val="24"/>
          <w:szCs w:val="24"/>
        </w:rPr>
        <w:t>a</w:t>
      </w:r>
      <w:r w:rsidR="004A684E">
        <w:rPr>
          <w:rFonts w:ascii="Times New Roman" w:hAnsi="Times New Roman" w:cs="Times New Roman"/>
          <w:sz w:val="24"/>
          <w:szCs w:val="24"/>
        </w:rPr>
        <w:t xml:space="preserve">i dengan penelitian </w:t>
      </w:r>
      <w:r w:rsidR="005A6E53">
        <w:rPr>
          <w:rFonts w:ascii="Times New Roman" w:hAnsi="Times New Roman" w:cs="Times New Roman"/>
          <w:sz w:val="24"/>
          <w:szCs w:val="24"/>
        </w:rPr>
        <w:t xml:space="preserve">Panannangan (2015) bahwa </w:t>
      </w:r>
      <w:r w:rsidR="00BB44FA">
        <w:rPr>
          <w:rFonts w:ascii="Times New Roman" w:hAnsi="Times New Roman" w:cs="Times New Roman"/>
          <w:sz w:val="24"/>
          <w:szCs w:val="24"/>
        </w:rPr>
        <w:t xml:space="preserve">pada pasien kista ovarium harus dilakukan memonitor </w:t>
      </w:r>
      <w:r w:rsidR="004A3544">
        <w:rPr>
          <w:rFonts w:ascii="Times New Roman" w:hAnsi="Times New Roman" w:cs="Times New Roman"/>
          <w:sz w:val="24"/>
          <w:szCs w:val="24"/>
        </w:rPr>
        <w:t>t</w:t>
      </w:r>
      <w:r w:rsidR="00BB44FA">
        <w:rPr>
          <w:rFonts w:ascii="Times New Roman" w:hAnsi="Times New Roman" w:cs="Times New Roman"/>
          <w:sz w:val="24"/>
          <w:szCs w:val="24"/>
        </w:rPr>
        <w:t xml:space="preserve">anda- tanda vital meliputi tekanan darah, respirasi, nadi, suhu. Pada pasien risiko perdarahan harus </w:t>
      </w:r>
      <w:r w:rsidR="004A3544">
        <w:rPr>
          <w:rFonts w:ascii="Times New Roman" w:hAnsi="Times New Roman" w:cs="Times New Roman"/>
          <w:sz w:val="24"/>
          <w:szCs w:val="24"/>
        </w:rPr>
        <w:t xml:space="preserve">dilakukan </w:t>
      </w:r>
      <w:r w:rsidR="00BB44FA">
        <w:rPr>
          <w:rFonts w:ascii="Times New Roman" w:hAnsi="Times New Roman" w:cs="Times New Roman"/>
          <w:sz w:val="24"/>
          <w:szCs w:val="24"/>
        </w:rPr>
        <w:t xml:space="preserve">monitor </w:t>
      </w:r>
      <w:r w:rsidR="004A3544">
        <w:rPr>
          <w:rFonts w:ascii="Times New Roman" w:hAnsi="Times New Roman" w:cs="Times New Roman"/>
          <w:sz w:val="24"/>
          <w:szCs w:val="24"/>
        </w:rPr>
        <w:t>tanda-tanda perdarahan, hal ini sesua</w:t>
      </w:r>
      <w:r w:rsidR="004A684E">
        <w:rPr>
          <w:rFonts w:ascii="Times New Roman" w:hAnsi="Times New Roman" w:cs="Times New Roman"/>
          <w:sz w:val="24"/>
          <w:szCs w:val="24"/>
        </w:rPr>
        <w:t xml:space="preserve">i dengan penelitian Alfi </w:t>
      </w:r>
      <w:r w:rsidR="004A3544">
        <w:rPr>
          <w:rFonts w:ascii="Times New Roman" w:hAnsi="Times New Roman" w:cs="Times New Roman"/>
          <w:sz w:val="24"/>
          <w:szCs w:val="24"/>
        </w:rPr>
        <w:t>&amp; Andini (2015) bahwa dilakukannya monitor tanda-tanda perdarahan untuk mengetahui berapa banyak darah yang keluar pada pasien.</w:t>
      </w:r>
    </w:p>
    <w:p w14:paraId="5C592A54" w14:textId="7740DB82" w:rsidR="00D90E16" w:rsidRPr="000F7C07" w:rsidRDefault="000F7C07" w:rsidP="000F7C07">
      <w:pPr>
        <w:pStyle w:val="ListParagraph"/>
        <w:spacing w:after="0" w:line="480" w:lineRule="auto"/>
        <w:ind w:left="567" w:firstLine="153"/>
        <w:jc w:val="both"/>
        <w:rPr>
          <w:rFonts w:ascii="Times New Roman" w:hAnsi="Times New Roman" w:cs="Times New Roman"/>
          <w:b/>
          <w:sz w:val="24"/>
          <w:szCs w:val="24"/>
        </w:rPr>
      </w:pPr>
      <w:r>
        <w:rPr>
          <w:rFonts w:ascii="Times New Roman" w:hAnsi="Times New Roman" w:cs="Times New Roman"/>
          <w:sz w:val="24"/>
          <w:szCs w:val="24"/>
        </w:rPr>
        <w:t xml:space="preserve">          </w:t>
      </w:r>
      <w:r w:rsidR="00352DCD" w:rsidRPr="000F7C07">
        <w:rPr>
          <w:rFonts w:ascii="Times New Roman" w:hAnsi="Times New Roman" w:cs="Times New Roman"/>
          <w:sz w:val="24"/>
          <w:szCs w:val="24"/>
        </w:rPr>
        <w:t xml:space="preserve">Berdasarkan data yang didapatkan dari pelaksanaan, evaluasi yang di dapatkan pada pasien Ny T masalah teratasi sebagian. Hal ini dilihatkan dari tujuan yang sudah ditentukan menggunakan </w:t>
      </w:r>
      <w:r w:rsidR="00352DCD" w:rsidRPr="000F7C07">
        <w:rPr>
          <w:rFonts w:ascii="Times New Roman" w:hAnsi="Times New Roman" w:cs="Times New Roman"/>
          <w:i/>
          <w:sz w:val="24"/>
          <w:szCs w:val="24"/>
        </w:rPr>
        <w:t xml:space="preserve">nursing outcome classification (NOC) </w:t>
      </w:r>
      <w:r w:rsidR="00352DCD" w:rsidRPr="000F7C07">
        <w:rPr>
          <w:rFonts w:ascii="Times New Roman" w:hAnsi="Times New Roman" w:cs="Times New Roman"/>
          <w:sz w:val="24"/>
          <w:szCs w:val="24"/>
        </w:rPr>
        <w:t>(2012-2017), setelah pasien dilakukan tindakan keperawatan selama 2x24 jam masalah risiko perdarahan teratasi sebagian dengan kriteria hasil yang sudah ditentukan yaitu tidak ada p</w:t>
      </w:r>
      <w:r w:rsidR="00896029">
        <w:rPr>
          <w:rFonts w:ascii="Times New Roman" w:hAnsi="Times New Roman" w:cs="Times New Roman"/>
          <w:sz w:val="24"/>
          <w:szCs w:val="24"/>
        </w:rPr>
        <w:t>erdarahan, tidak ada hematuria</w:t>
      </w:r>
      <w:r w:rsidR="00352DCD" w:rsidRPr="000F7C07">
        <w:rPr>
          <w:rFonts w:ascii="Times New Roman" w:hAnsi="Times New Roman" w:cs="Times New Roman"/>
          <w:sz w:val="24"/>
          <w:szCs w:val="24"/>
        </w:rPr>
        <w:t>,</w:t>
      </w:r>
      <w:r w:rsidR="00662C84" w:rsidRPr="000F7C07">
        <w:rPr>
          <w:rFonts w:ascii="Times New Roman" w:hAnsi="Times New Roman" w:cs="Times New Roman"/>
          <w:sz w:val="24"/>
          <w:szCs w:val="24"/>
        </w:rPr>
        <w:t xml:space="preserve"> pad</w:t>
      </w:r>
      <w:r w:rsidR="000A64BA">
        <w:rPr>
          <w:rFonts w:ascii="Times New Roman" w:hAnsi="Times New Roman" w:cs="Times New Roman"/>
          <w:sz w:val="24"/>
          <w:szCs w:val="24"/>
        </w:rPr>
        <w:t>a hari terakhir hasil</w:t>
      </w:r>
      <w:r w:rsidR="00662C84" w:rsidRPr="000F7C07">
        <w:rPr>
          <w:rFonts w:ascii="Times New Roman" w:hAnsi="Times New Roman" w:cs="Times New Roman"/>
          <w:sz w:val="24"/>
          <w:szCs w:val="24"/>
        </w:rPr>
        <w:t xml:space="preserve"> TTV TD: 130/90mmHg, N: 82x/mnt, RR:22x/mnt, S: 36,6ºC,</w:t>
      </w:r>
      <w:r w:rsidR="00352DCD" w:rsidRPr="000F7C07">
        <w:rPr>
          <w:rFonts w:ascii="Times New Roman" w:hAnsi="Times New Roman" w:cs="Times New Roman"/>
          <w:sz w:val="24"/>
          <w:szCs w:val="24"/>
        </w:rPr>
        <w:t xml:space="preserve"> obat kalnex sudah masuk jam 18.00. </w:t>
      </w:r>
      <w:r w:rsidR="00352DCD" w:rsidRPr="000F7C07">
        <w:rPr>
          <w:rFonts w:ascii="Times New Roman" w:hAnsi="Times New Roman" w:cs="Times New Roman"/>
          <w:sz w:val="24"/>
          <w:szCs w:val="24"/>
        </w:rPr>
        <w:lastRenderedPageBreak/>
        <w:t>Masalah risiko perdarahan berhubungan dengan trauma ini teratasi sebagian kare</w:t>
      </w:r>
      <w:r w:rsidR="00170520" w:rsidRPr="000F7C07">
        <w:rPr>
          <w:rFonts w:ascii="Times New Roman" w:hAnsi="Times New Roman" w:cs="Times New Roman"/>
          <w:sz w:val="24"/>
          <w:szCs w:val="24"/>
        </w:rPr>
        <w:t>n</w:t>
      </w:r>
      <w:r w:rsidR="00352DCD" w:rsidRPr="000F7C07">
        <w:rPr>
          <w:rFonts w:ascii="Times New Roman" w:hAnsi="Times New Roman" w:cs="Times New Roman"/>
          <w:sz w:val="24"/>
          <w:szCs w:val="24"/>
        </w:rPr>
        <w:t xml:space="preserve">a bantuan dari perawat dan </w:t>
      </w:r>
      <w:r w:rsidR="00170520" w:rsidRPr="000F7C07">
        <w:rPr>
          <w:rFonts w:ascii="Times New Roman" w:hAnsi="Times New Roman" w:cs="Times New Roman"/>
          <w:sz w:val="24"/>
          <w:szCs w:val="24"/>
        </w:rPr>
        <w:t xml:space="preserve">peran </w:t>
      </w:r>
      <w:r w:rsidR="00352DCD" w:rsidRPr="000F7C07">
        <w:rPr>
          <w:rFonts w:ascii="Times New Roman" w:hAnsi="Times New Roman" w:cs="Times New Roman"/>
          <w:sz w:val="24"/>
          <w:szCs w:val="24"/>
        </w:rPr>
        <w:t xml:space="preserve">keluarga yang mendukung dan memberikan semangat kepada pasien untuk sembuh, </w:t>
      </w:r>
      <w:r w:rsidR="00170520" w:rsidRPr="000F7C07">
        <w:rPr>
          <w:rFonts w:ascii="Times New Roman" w:hAnsi="Times New Roman" w:cs="Times New Roman"/>
          <w:sz w:val="24"/>
          <w:szCs w:val="24"/>
        </w:rPr>
        <w:t>peneliti tersebut sebelumnya sudah mengajak keluarga untuk berperan dalam penyembuhan pasien, hal ini dibuktikan pada pedokumentasian yang dilakukan oleh peneliti bahwa dalam evaluasi hasil keluarga pasien mengatakan selalu akan memba</w:t>
      </w:r>
      <w:r w:rsidR="00DF6B38" w:rsidRPr="000F7C07">
        <w:rPr>
          <w:rFonts w:ascii="Times New Roman" w:hAnsi="Times New Roman" w:cs="Times New Roman"/>
          <w:sz w:val="24"/>
          <w:szCs w:val="24"/>
        </w:rPr>
        <w:t>n</w:t>
      </w:r>
      <w:r w:rsidR="00170520" w:rsidRPr="000F7C07">
        <w:rPr>
          <w:rFonts w:ascii="Times New Roman" w:hAnsi="Times New Roman" w:cs="Times New Roman"/>
          <w:sz w:val="24"/>
          <w:szCs w:val="24"/>
        </w:rPr>
        <w:t>tu aktivitas pasien.</w:t>
      </w:r>
    </w:p>
    <w:p w14:paraId="63B9BD38"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br w:type="page"/>
      </w:r>
    </w:p>
    <w:p w14:paraId="679CEBFA" w14:textId="77777777" w:rsidR="00D90E16" w:rsidRDefault="00D90E16">
      <w:pPr>
        <w:spacing w:after="0" w:line="240" w:lineRule="auto"/>
        <w:jc w:val="center"/>
        <w:rPr>
          <w:rFonts w:ascii="Times New Roman" w:hAnsi="Times New Roman" w:cs="Times New Roman"/>
          <w:b/>
          <w:sz w:val="24"/>
          <w:szCs w:val="24"/>
        </w:rPr>
        <w:sectPr w:rsidR="00D90E16" w:rsidSect="00B3623C">
          <w:headerReference w:type="default" r:id="rId27"/>
          <w:footerReference w:type="default" r:id="rId28"/>
          <w:headerReference w:type="first" r:id="rId29"/>
          <w:footerReference w:type="first" r:id="rId30"/>
          <w:pgSz w:w="11906" w:h="16838" w:code="9"/>
          <w:pgMar w:top="2268" w:right="1701" w:bottom="1701" w:left="2268" w:header="708" w:footer="708" w:gutter="0"/>
          <w:cols w:space="708"/>
          <w:titlePg/>
          <w:docGrid w:linePitch="360"/>
        </w:sectPr>
      </w:pPr>
    </w:p>
    <w:p w14:paraId="0A15BF79" w14:textId="77777777" w:rsidR="00D90E16" w:rsidRDefault="00352D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7F5F3CC6" w14:textId="77777777" w:rsidR="00D90E16" w:rsidRDefault="00352D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PENUTUP</w:t>
      </w:r>
    </w:p>
    <w:p w14:paraId="03AB8480" w14:textId="77777777" w:rsidR="00D90E16" w:rsidRDefault="00D90E16">
      <w:pPr>
        <w:spacing w:line="480" w:lineRule="auto"/>
        <w:jc w:val="center"/>
        <w:rPr>
          <w:rFonts w:ascii="Times New Roman" w:hAnsi="Times New Roman" w:cs="Times New Roman"/>
          <w:b/>
          <w:sz w:val="24"/>
          <w:szCs w:val="24"/>
        </w:rPr>
      </w:pPr>
    </w:p>
    <w:p w14:paraId="6606CCAF" w14:textId="77777777" w:rsidR="00D90E16" w:rsidRDefault="00352DCD" w:rsidP="008829D6">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b/>
          <w:sz w:val="24"/>
          <w:szCs w:val="24"/>
        </w:rPr>
        <w:t>KESIMPULAN</w:t>
      </w:r>
    </w:p>
    <w:p w14:paraId="2DE73988" w14:textId="77777777" w:rsidR="00D90E16" w:rsidRDefault="00352DCD" w:rsidP="00BC550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hasil studi dokumentasi kasus yang dilakukan, maka penulis dapat menulis beberapa kesimpulan sebagai berikut :</w:t>
      </w:r>
    </w:p>
    <w:p w14:paraId="1A96D5B9" w14:textId="77777777" w:rsidR="00D90E16" w:rsidRDefault="00352DCD" w:rsidP="008829D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Hasil pengakajian pada masalah risiko perdarahan dengan kista ovarium pada Ny T dari pengkajian peneliti belum secara lengkap untuk mengkaji tanda dan gejala yang mendukung risiko perdarahan.</w:t>
      </w:r>
    </w:p>
    <w:p w14:paraId="2791E057" w14:textId="77777777" w:rsidR="00D90E16" w:rsidRDefault="00352DCD" w:rsidP="008829D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Diagnosa yang muncul saat dilakukan pengkajian pada Ny T adalah risiko perdarahan berhubungan dengan trauma.</w:t>
      </w:r>
    </w:p>
    <w:p w14:paraId="2258440C" w14:textId="27298AF5" w:rsidR="00D90E16" w:rsidRDefault="00352DCD" w:rsidP="008829D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Rencana tindakan yang dilakukan pada diagnosa risiko perdarahan berhubungan dengan trauma adalah monitor tanda-tanda perdarahan, monitor tanda-tanda vital, p</w:t>
      </w:r>
      <w:r w:rsidR="00896029">
        <w:rPr>
          <w:rFonts w:ascii="Times New Roman" w:hAnsi="Times New Roman" w:cs="Times New Roman"/>
          <w:sz w:val="24"/>
          <w:szCs w:val="24"/>
        </w:rPr>
        <w:t>emberian kalnek</w:t>
      </w:r>
      <w:r>
        <w:rPr>
          <w:rFonts w:ascii="Times New Roman" w:hAnsi="Times New Roman" w:cs="Times New Roman"/>
          <w:sz w:val="24"/>
          <w:szCs w:val="24"/>
        </w:rPr>
        <w:t xml:space="preserve">. </w:t>
      </w:r>
    </w:p>
    <w:p w14:paraId="752DFA81" w14:textId="39C6D90D" w:rsidR="00D90E16" w:rsidRDefault="00170520" w:rsidP="008829D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w:t>
      </w:r>
      <w:r w:rsidR="00352DCD">
        <w:rPr>
          <w:rFonts w:ascii="Times New Roman" w:hAnsi="Times New Roman" w:cs="Times New Roman"/>
          <w:sz w:val="24"/>
          <w:szCs w:val="24"/>
        </w:rPr>
        <w:t xml:space="preserve"> </w:t>
      </w:r>
      <w:r>
        <w:rPr>
          <w:rFonts w:ascii="Times New Roman" w:hAnsi="Times New Roman" w:cs="Times New Roman"/>
          <w:sz w:val="24"/>
          <w:szCs w:val="24"/>
        </w:rPr>
        <w:t>tindakan yang dilakukan selama 2</w:t>
      </w:r>
      <w:r w:rsidR="00352DCD">
        <w:rPr>
          <w:rFonts w:ascii="Times New Roman" w:hAnsi="Times New Roman" w:cs="Times New Roman"/>
          <w:sz w:val="24"/>
          <w:szCs w:val="24"/>
        </w:rPr>
        <w:t xml:space="preserve"> hari diagnosa risiko perdarahan berhubungan dengan trauma adalah masalah teratasi sebagian dengan data yaitu tidak ada perdarahan, tidak ada hematuria, tanda-tanda vital dalam batas normal, pemberian analgesik obat kalnex 500mg/8jam.</w:t>
      </w:r>
    </w:p>
    <w:p w14:paraId="660703E3" w14:textId="59971C39" w:rsidR="006F5718" w:rsidRPr="006F5718" w:rsidRDefault="006F5718" w:rsidP="006F5718">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P</w:t>
      </w:r>
      <w:r w:rsidRPr="006F5718">
        <w:rPr>
          <w:rFonts w:ascii="Times New Roman" w:hAnsi="Times New Roman" w:cs="Times New Roman"/>
          <w:sz w:val="24"/>
          <w:szCs w:val="24"/>
        </w:rPr>
        <w:t xml:space="preserve">eran keluarga dalam menangani anggota keluarga yang sakit </w:t>
      </w:r>
    </w:p>
    <w:p w14:paraId="32E7A22B" w14:textId="77777777" w:rsidR="006F5718" w:rsidRPr="00DF6B38" w:rsidRDefault="006F5718" w:rsidP="006F5718">
      <w:pPr>
        <w:pStyle w:val="ListParagraph"/>
        <w:spacing w:line="480" w:lineRule="auto"/>
        <w:ind w:left="1080"/>
        <w:jc w:val="both"/>
        <w:rPr>
          <w:rFonts w:ascii="Times New Roman" w:hAnsi="Times New Roman" w:cs="Times New Roman"/>
          <w:sz w:val="24"/>
          <w:szCs w:val="24"/>
        </w:rPr>
      </w:pPr>
    </w:p>
    <w:p w14:paraId="7FF01E72" w14:textId="77777777" w:rsidR="00D90E16" w:rsidRDefault="00D90E16" w:rsidP="00BC550F">
      <w:pPr>
        <w:jc w:val="both"/>
        <w:rPr>
          <w:rFonts w:ascii="Times New Roman" w:hAnsi="Times New Roman" w:cs="Times New Roman"/>
          <w:sz w:val="24"/>
          <w:szCs w:val="24"/>
        </w:rPr>
      </w:pPr>
    </w:p>
    <w:p w14:paraId="39CCF7B9" w14:textId="77777777" w:rsidR="00D90E16" w:rsidRDefault="00352DCD" w:rsidP="00BC550F">
      <w:pPr>
        <w:jc w:val="both"/>
        <w:rPr>
          <w:rFonts w:ascii="Times New Roman" w:hAnsi="Times New Roman" w:cs="Times New Roman"/>
          <w:sz w:val="24"/>
          <w:szCs w:val="24"/>
        </w:rPr>
      </w:pPr>
      <w:r>
        <w:rPr>
          <w:rFonts w:ascii="Times New Roman" w:hAnsi="Times New Roman" w:cs="Times New Roman"/>
          <w:sz w:val="24"/>
          <w:szCs w:val="24"/>
        </w:rPr>
        <w:br w:type="page"/>
      </w:r>
    </w:p>
    <w:p w14:paraId="074834E0" w14:textId="77777777" w:rsidR="00D90E16" w:rsidRDefault="00352DCD" w:rsidP="008829D6">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SARAN </w:t>
      </w:r>
    </w:p>
    <w:p w14:paraId="78211F7B" w14:textId="5B3FE26A" w:rsidR="00D90E16" w:rsidRDefault="00170520" w:rsidP="008829D6">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B</w:t>
      </w:r>
      <w:r w:rsidR="006E6757">
        <w:rPr>
          <w:rFonts w:ascii="Times New Roman" w:hAnsi="Times New Roman" w:cs="Times New Roman"/>
          <w:sz w:val="24"/>
          <w:szCs w:val="24"/>
        </w:rPr>
        <w:t>agi Peneliti Selanjutnya</w:t>
      </w:r>
    </w:p>
    <w:p w14:paraId="72D198B9" w14:textId="77777777" w:rsidR="006E6757" w:rsidRDefault="006E6757" w:rsidP="006E6757">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Diharapkan agar untuk melakukan penelitian tidak hanya menggunakan data sekunder, tetapi menggunakan data primer agar dapat dikembangkan lagi khususnya mengenai masalah resiko perdarahan pada pasien dengan Kista Ovarium </w:t>
      </w:r>
      <w:r>
        <w:rPr>
          <w:rFonts w:ascii="Times New Roman" w:hAnsi="Times New Roman" w:cs="Times New Roman"/>
          <w:i/>
          <w:sz w:val="24"/>
          <w:szCs w:val="24"/>
          <w:bdr w:val="none" w:sz="0" w:space="0" w:color="auto" w:frame="1"/>
          <w:lang w:eastAsia="id-ID"/>
        </w:rPr>
        <w:t xml:space="preserve">suspect malignancy </w:t>
      </w:r>
      <w:r>
        <w:rPr>
          <w:rFonts w:ascii="Times New Roman" w:hAnsi="Times New Roman" w:cs="Times New Roman"/>
          <w:sz w:val="24"/>
          <w:szCs w:val="24"/>
          <w:bdr w:val="none" w:sz="0" w:space="0" w:color="auto" w:frame="1"/>
          <w:lang w:eastAsia="id-ID"/>
        </w:rPr>
        <w:t>post TAH-BSO</w:t>
      </w:r>
      <w:r>
        <w:rPr>
          <w:rFonts w:ascii="Times New Roman" w:hAnsi="Times New Roman" w:cs="Times New Roman"/>
          <w:sz w:val="24"/>
          <w:szCs w:val="24"/>
        </w:rPr>
        <w:t xml:space="preserve">. </w:t>
      </w:r>
    </w:p>
    <w:p w14:paraId="4AE8292F" w14:textId="788C19E7" w:rsidR="00170520" w:rsidRDefault="00170520" w:rsidP="008829D6">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Akademi Keperawatan YKY Yogyakarta </w:t>
      </w:r>
    </w:p>
    <w:p w14:paraId="5E2B0E62" w14:textId="74F5E159" w:rsidR="00D90E16" w:rsidRPr="00DF6B38" w:rsidRDefault="00170520" w:rsidP="00DF6B38">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Supaya </w:t>
      </w:r>
      <w:r w:rsidR="00C35B89">
        <w:rPr>
          <w:rFonts w:ascii="Times New Roman" w:hAnsi="Times New Roman" w:cs="Times New Roman"/>
          <w:sz w:val="24"/>
          <w:szCs w:val="24"/>
        </w:rPr>
        <w:t xml:space="preserve">lebih memperbanyak </w:t>
      </w:r>
      <w:r>
        <w:rPr>
          <w:rFonts w:ascii="Times New Roman" w:hAnsi="Times New Roman" w:cs="Times New Roman"/>
          <w:sz w:val="24"/>
          <w:szCs w:val="24"/>
        </w:rPr>
        <w:t xml:space="preserve"> buku tentang reproduksi </w:t>
      </w:r>
      <w:r w:rsidR="00C35B89">
        <w:rPr>
          <w:rFonts w:ascii="Times New Roman" w:hAnsi="Times New Roman" w:cs="Times New Roman"/>
          <w:sz w:val="24"/>
          <w:szCs w:val="24"/>
        </w:rPr>
        <w:t xml:space="preserve"> diperpustakan sehingga memudahkan penulis untuk mencari referensi tentang risiko perdarahan pada pasien post TAH-BSO atas indikasi kista ovarium suspect malignancy</w:t>
      </w:r>
      <w:r w:rsidR="00352DCD" w:rsidRPr="00DF6B38">
        <w:rPr>
          <w:rFonts w:ascii="Times New Roman" w:hAnsi="Times New Roman" w:cs="Times New Roman"/>
          <w:sz w:val="24"/>
          <w:szCs w:val="24"/>
        </w:rPr>
        <w:t xml:space="preserve">. </w:t>
      </w:r>
    </w:p>
    <w:p w14:paraId="24DFF0F4" w14:textId="77777777" w:rsidR="00D90E16" w:rsidRDefault="00D90E16">
      <w:pPr>
        <w:jc w:val="center"/>
        <w:rPr>
          <w:rFonts w:ascii="Times New Roman" w:hAnsi="Times New Roman" w:cs="Times New Roman"/>
          <w:b/>
          <w:sz w:val="24"/>
          <w:szCs w:val="24"/>
        </w:rPr>
      </w:pPr>
    </w:p>
    <w:p w14:paraId="3E2B8C9E" w14:textId="77777777" w:rsidR="00D90E16" w:rsidRDefault="00D90E16">
      <w:pPr>
        <w:jc w:val="center"/>
        <w:rPr>
          <w:rFonts w:ascii="Times New Roman" w:hAnsi="Times New Roman" w:cs="Times New Roman"/>
          <w:b/>
          <w:sz w:val="24"/>
          <w:szCs w:val="24"/>
        </w:rPr>
        <w:sectPr w:rsidR="00D90E16" w:rsidSect="00B3623C">
          <w:headerReference w:type="default" r:id="rId31"/>
          <w:footerReference w:type="default" r:id="rId32"/>
          <w:headerReference w:type="first" r:id="rId33"/>
          <w:footerReference w:type="first" r:id="rId34"/>
          <w:pgSz w:w="11906" w:h="16838" w:code="9"/>
          <w:pgMar w:top="2268" w:right="1701" w:bottom="1701" w:left="2268" w:header="708" w:footer="708" w:gutter="0"/>
          <w:cols w:space="708"/>
          <w:titlePg/>
          <w:docGrid w:linePitch="360"/>
        </w:sectPr>
      </w:pPr>
    </w:p>
    <w:p w14:paraId="27BE6A48" w14:textId="3FA13BEF" w:rsidR="00D90E16" w:rsidRPr="006711AA" w:rsidRDefault="002B5C90" w:rsidP="002B5C90">
      <w:pPr>
        <w:tabs>
          <w:tab w:val="center" w:pos="3968"/>
          <w:tab w:val="left" w:pos="5535"/>
        </w:tabs>
        <w:rPr>
          <w:rFonts w:ascii="Times New Roman" w:hAnsi="Times New Roman" w:cs="Times New Roman"/>
          <w:b/>
          <w:sz w:val="24"/>
          <w:szCs w:val="24"/>
          <w:lang w:val="en-US"/>
        </w:rPr>
      </w:pPr>
      <w:r>
        <w:rPr>
          <w:rFonts w:ascii="Times New Roman" w:hAnsi="Times New Roman" w:cs="Times New Roman"/>
          <w:b/>
          <w:sz w:val="24"/>
          <w:szCs w:val="24"/>
        </w:rPr>
        <w:lastRenderedPageBreak/>
        <w:tab/>
      </w:r>
      <w:r w:rsidR="00352DCD">
        <w:rPr>
          <w:rFonts w:ascii="Times New Roman" w:hAnsi="Times New Roman" w:cs="Times New Roman"/>
          <w:b/>
          <w:sz w:val="24"/>
          <w:szCs w:val="24"/>
        </w:rPr>
        <w:t>DAFTAR PUSTAKA</w:t>
      </w:r>
      <w:r>
        <w:rPr>
          <w:rFonts w:ascii="Times New Roman" w:hAnsi="Times New Roman" w:cs="Times New Roman"/>
          <w:b/>
          <w:sz w:val="24"/>
          <w:szCs w:val="24"/>
        </w:rPr>
        <w:tab/>
      </w:r>
    </w:p>
    <w:p w14:paraId="4F0020AD" w14:textId="77777777" w:rsidR="00D90E16" w:rsidRDefault="00D90E16">
      <w:pPr>
        <w:jc w:val="center"/>
        <w:rPr>
          <w:rFonts w:ascii="Times New Roman" w:hAnsi="Times New Roman" w:cs="Times New Roman"/>
          <w:b/>
          <w:sz w:val="24"/>
          <w:szCs w:val="24"/>
        </w:rPr>
      </w:pPr>
    </w:p>
    <w:p w14:paraId="3EB5813F" w14:textId="542C1FB5" w:rsidR="00EB59A8" w:rsidRDefault="00352DCD" w:rsidP="001B0F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Agustina. (2013). Kesehatan Masa Reproduksi Wanita. Jakarta :  EGC</w:t>
      </w:r>
    </w:p>
    <w:p w14:paraId="5C211C1F" w14:textId="77777777" w:rsidR="001B0F59" w:rsidRDefault="001B0F59" w:rsidP="003248D9">
      <w:pPr>
        <w:spacing w:after="0" w:line="360" w:lineRule="auto"/>
        <w:jc w:val="both"/>
        <w:rPr>
          <w:rFonts w:ascii="Times New Roman" w:hAnsi="Times New Roman" w:cs="Times New Roman"/>
          <w:sz w:val="24"/>
          <w:szCs w:val="24"/>
        </w:rPr>
      </w:pPr>
    </w:p>
    <w:p w14:paraId="37B946DA" w14:textId="77777777" w:rsidR="00D90E16" w:rsidRDefault="00352DCD" w:rsidP="001B0F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Ambarwati. (2010). Asuhan Kebidanan Nifas. Yogyakarta : Nuha Medika </w:t>
      </w:r>
    </w:p>
    <w:p w14:paraId="7D40C21A" w14:textId="77777777" w:rsidR="001B0F59" w:rsidRDefault="001B0F59" w:rsidP="003248D9">
      <w:pPr>
        <w:spacing w:after="0" w:line="360" w:lineRule="auto"/>
        <w:jc w:val="both"/>
        <w:rPr>
          <w:rFonts w:ascii="Times New Roman" w:hAnsi="Times New Roman" w:cs="Times New Roman"/>
          <w:sz w:val="24"/>
          <w:szCs w:val="24"/>
        </w:rPr>
      </w:pPr>
    </w:p>
    <w:p w14:paraId="14B09C50" w14:textId="56695319" w:rsidR="006E6757"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Andang, (2013). </w:t>
      </w:r>
      <w:r>
        <w:rPr>
          <w:rFonts w:ascii="Times New Roman" w:hAnsi="Times New Roman" w:cs="Times New Roman"/>
          <w:i/>
          <w:sz w:val="24"/>
          <w:szCs w:val="24"/>
        </w:rPr>
        <w:t>Penyakit musuh kaum perempuan.</w:t>
      </w:r>
      <w:r>
        <w:rPr>
          <w:rFonts w:ascii="Times New Roman" w:hAnsi="Times New Roman" w:cs="Times New Roman"/>
          <w:sz w:val="24"/>
          <w:szCs w:val="24"/>
        </w:rPr>
        <w:t xml:space="preserve"> Yogyakarta: Rapha Publishing</w:t>
      </w:r>
    </w:p>
    <w:p w14:paraId="3863656B" w14:textId="77777777" w:rsidR="001B0F59" w:rsidRDefault="001B0F59" w:rsidP="003248D9">
      <w:pPr>
        <w:spacing w:after="0" w:line="360" w:lineRule="auto"/>
        <w:ind w:left="709" w:hanging="709"/>
        <w:jc w:val="both"/>
        <w:rPr>
          <w:rFonts w:ascii="Times New Roman" w:hAnsi="Times New Roman" w:cs="Times New Roman"/>
          <w:sz w:val="24"/>
          <w:szCs w:val="24"/>
        </w:rPr>
      </w:pPr>
    </w:p>
    <w:p w14:paraId="03EDA7CD" w14:textId="77777777" w:rsidR="00561CBD" w:rsidRDefault="00352DCD" w:rsidP="001B0F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Billotu, (2012). </w:t>
      </w:r>
      <w:r w:rsidRPr="006E6757">
        <w:rPr>
          <w:rFonts w:ascii="Times New Roman" w:hAnsi="Times New Roman" w:cs="Times New Roman"/>
          <w:i/>
          <w:sz w:val="24"/>
          <w:szCs w:val="24"/>
        </w:rPr>
        <w:t>Penyakit dalam Implikasi Keperawatan</w:t>
      </w:r>
      <w:r>
        <w:rPr>
          <w:rFonts w:ascii="Times New Roman" w:hAnsi="Times New Roman" w:cs="Times New Roman"/>
          <w:sz w:val="24"/>
          <w:szCs w:val="24"/>
        </w:rPr>
        <w:t>. Jakarta : EGC</w:t>
      </w:r>
    </w:p>
    <w:p w14:paraId="1ED8E882" w14:textId="77777777" w:rsidR="00561CBD" w:rsidRDefault="00561CBD" w:rsidP="003248D9">
      <w:pPr>
        <w:spacing w:after="0" w:line="360" w:lineRule="auto"/>
        <w:jc w:val="both"/>
        <w:rPr>
          <w:rFonts w:ascii="Times New Roman" w:hAnsi="Times New Roman" w:cs="Times New Roman"/>
          <w:sz w:val="24"/>
          <w:szCs w:val="24"/>
        </w:rPr>
      </w:pPr>
    </w:p>
    <w:p w14:paraId="5E60B420" w14:textId="77777777" w:rsidR="00561CBD" w:rsidRDefault="00561CBD" w:rsidP="001B0F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Bulechek, dkk. 2016. </w:t>
      </w:r>
      <w:r w:rsidRPr="00561CBD">
        <w:rPr>
          <w:rFonts w:ascii="Times New Roman" w:hAnsi="Times New Roman" w:cs="Times New Roman"/>
          <w:i/>
          <w:sz w:val="24"/>
          <w:szCs w:val="24"/>
        </w:rPr>
        <w:t>Nursing Intervention Classification (NIC) Edisi keenam</w:t>
      </w:r>
      <w:r>
        <w:rPr>
          <w:rFonts w:ascii="Times New Roman" w:hAnsi="Times New Roman" w:cs="Times New Roman"/>
          <w:sz w:val="24"/>
          <w:szCs w:val="24"/>
        </w:rPr>
        <w:t xml:space="preserve">. </w:t>
      </w:r>
    </w:p>
    <w:p w14:paraId="7F8131AE" w14:textId="5BDC549F" w:rsidR="00D90E16" w:rsidRDefault="00561CBD" w:rsidP="001B0F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Singapore. Elsevier Icn.</w:t>
      </w:r>
      <w:r w:rsidR="00352DCD">
        <w:rPr>
          <w:rFonts w:ascii="Times New Roman" w:hAnsi="Times New Roman" w:cs="Times New Roman"/>
          <w:sz w:val="24"/>
          <w:szCs w:val="24"/>
        </w:rPr>
        <w:t xml:space="preserve"> </w:t>
      </w:r>
    </w:p>
    <w:p w14:paraId="58368B04" w14:textId="77777777" w:rsidR="001B0F59" w:rsidRDefault="001B0F59" w:rsidP="003248D9">
      <w:pPr>
        <w:spacing w:after="0" w:line="360" w:lineRule="auto"/>
        <w:jc w:val="both"/>
        <w:rPr>
          <w:rFonts w:ascii="Times New Roman" w:hAnsi="Times New Roman" w:cs="Times New Roman"/>
          <w:sz w:val="24"/>
          <w:szCs w:val="24"/>
        </w:rPr>
      </w:pPr>
    </w:p>
    <w:p w14:paraId="1A5BD7B9"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Depkes RI. (2011)  </w:t>
      </w:r>
      <w:r>
        <w:rPr>
          <w:rFonts w:ascii="Times New Roman" w:hAnsi="Times New Roman" w:cs="Times New Roman"/>
          <w:i/>
          <w:sz w:val="24"/>
          <w:szCs w:val="24"/>
        </w:rPr>
        <w:t xml:space="preserve">Kista Ovarium di Indonesia. </w:t>
      </w:r>
      <w:r>
        <w:rPr>
          <w:rFonts w:ascii="Times New Roman" w:hAnsi="Times New Roman" w:cs="Times New Roman"/>
          <w:sz w:val="24"/>
          <w:szCs w:val="24"/>
        </w:rPr>
        <w:t>22 februari 2011.</w:t>
      </w:r>
    </w:p>
    <w:p w14:paraId="26AA3D42" w14:textId="75F2E047" w:rsidR="00C35B89" w:rsidRDefault="00C35B89"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hyperlink r:id="rId35" w:history="1">
        <w:r w:rsidR="001B0F59" w:rsidRPr="00A2554C">
          <w:rPr>
            <w:rStyle w:val="Hyperlink"/>
            <w:rFonts w:ascii="Times New Roman" w:hAnsi="Times New Roman" w:cs="Times New Roman"/>
            <w:sz w:val="24"/>
            <w:szCs w:val="24"/>
          </w:rPr>
          <w:t>http://jurnal.strada.ac.id./sjik</w:t>
        </w:r>
      </w:hyperlink>
    </w:p>
    <w:p w14:paraId="3F800DCB" w14:textId="77777777" w:rsidR="001B0F59" w:rsidRDefault="001B0F59" w:rsidP="003248D9">
      <w:pPr>
        <w:spacing w:after="0" w:line="360" w:lineRule="auto"/>
        <w:ind w:left="709" w:hanging="709"/>
        <w:jc w:val="both"/>
        <w:rPr>
          <w:rFonts w:ascii="Times New Roman" w:hAnsi="Times New Roman" w:cs="Times New Roman"/>
          <w:sz w:val="24"/>
          <w:szCs w:val="24"/>
        </w:rPr>
      </w:pPr>
    </w:p>
    <w:p w14:paraId="506FA341" w14:textId="68A54067" w:rsidR="00D90E16" w:rsidRPr="00417AA3" w:rsidRDefault="00417AA3"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Denschlag, (2010). Kista ovarium, Jakarta: IDI</w:t>
      </w:r>
    </w:p>
    <w:p w14:paraId="01930799" w14:textId="77777777" w:rsidR="001B0F59" w:rsidRDefault="001B0F59" w:rsidP="003248D9">
      <w:pPr>
        <w:spacing w:after="0" w:line="360" w:lineRule="auto"/>
        <w:ind w:left="709" w:hanging="709"/>
        <w:jc w:val="both"/>
        <w:rPr>
          <w:rFonts w:ascii="Times New Roman" w:hAnsi="Times New Roman" w:cs="Times New Roman"/>
          <w:sz w:val="24"/>
          <w:szCs w:val="24"/>
        </w:rPr>
      </w:pPr>
    </w:p>
    <w:p w14:paraId="65D6E6A7"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Eroschenko. (2010). Ginekologi Pada Wanita di Indonesia. Jakarta : Salemba Medika </w:t>
      </w:r>
    </w:p>
    <w:p w14:paraId="0097192E" w14:textId="77777777" w:rsidR="001B0F59" w:rsidRDefault="001B0F59" w:rsidP="003248D9">
      <w:pPr>
        <w:spacing w:after="0" w:line="360" w:lineRule="auto"/>
        <w:ind w:left="709" w:hanging="709"/>
        <w:jc w:val="both"/>
        <w:rPr>
          <w:rFonts w:ascii="Times New Roman" w:hAnsi="Times New Roman" w:cs="Times New Roman"/>
          <w:sz w:val="24"/>
          <w:szCs w:val="24"/>
        </w:rPr>
      </w:pPr>
    </w:p>
    <w:p w14:paraId="59B050D1" w14:textId="77777777" w:rsidR="00EB59A8"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Jannah. (2011). Konsep Dokumentasi Kebidanan. Yogyakarta : Aa’ruz Media</w:t>
      </w:r>
    </w:p>
    <w:p w14:paraId="005B800B" w14:textId="5C194A73" w:rsidR="00D90E16" w:rsidRDefault="00352DCD" w:rsidP="00EB59A8">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p>
    <w:p w14:paraId="3BC94A15" w14:textId="14D8BBFB" w:rsidR="00EB59A8" w:rsidRDefault="00EB59A8"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Lailla, Alfi &amp; Banowati, Andini. (2015). </w:t>
      </w:r>
      <w:r w:rsidRPr="00EB59A8">
        <w:rPr>
          <w:rFonts w:ascii="Times New Roman" w:hAnsi="Times New Roman" w:cs="Times New Roman"/>
          <w:i/>
          <w:sz w:val="24"/>
          <w:szCs w:val="24"/>
        </w:rPr>
        <w:t>Asuhan Keperawatan Maternitas Pada Klien Dengan Kista Ovarium</w:t>
      </w:r>
      <w:r>
        <w:rPr>
          <w:rFonts w:ascii="Times New Roman" w:hAnsi="Times New Roman" w:cs="Times New Roman"/>
          <w:sz w:val="24"/>
          <w:szCs w:val="24"/>
        </w:rPr>
        <w:t xml:space="preserve">. Stikes Muhammadiyah Klaten </w:t>
      </w:r>
    </w:p>
    <w:p w14:paraId="3FADADB6" w14:textId="77777777" w:rsidR="001B0F59" w:rsidRDefault="001B0F59" w:rsidP="003248D9">
      <w:pPr>
        <w:spacing w:after="0" w:line="360" w:lineRule="auto"/>
        <w:ind w:left="709" w:hanging="709"/>
        <w:jc w:val="both"/>
        <w:rPr>
          <w:rFonts w:ascii="Times New Roman" w:hAnsi="Times New Roman" w:cs="Times New Roman"/>
          <w:sz w:val="24"/>
          <w:szCs w:val="24"/>
        </w:rPr>
      </w:pPr>
    </w:p>
    <w:p w14:paraId="514BE4A3" w14:textId="77777777" w:rsidR="00D90E16" w:rsidRDefault="00352DCD" w:rsidP="001B0F59">
      <w:pPr>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Linawati, L,(2013) Kista Ovarium, </w:t>
      </w:r>
      <w:r>
        <w:rPr>
          <w:rFonts w:ascii="Times New Roman" w:hAnsi="Times New Roman" w:cs="Times New Roman"/>
          <w:i/>
          <w:sz w:val="24"/>
          <w:szCs w:val="24"/>
        </w:rPr>
        <w:t xml:space="preserve">Perancangan aplikasi identifikasi Kista Ovarium berbasis  Sistem Cerdas </w:t>
      </w:r>
      <w:r>
        <w:rPr>
          <w:rFonts w:ascii="Times New Roman" w:hAnsi="Times New Roman" w:cs="Times New Roman"/>
          <w:sz w:val="24"/>
          <w:szCs w:val="24"/>
        </w:rPr>
        <w:t>vol. 12 Hs 5-8</w:t>
      </w:r>
      <w:r>
        <w:rPr>
          <w:rFonts w:ascii="Times New Roman" w:hAnsi="Times New Roman" w:cs="Times New Roman"/>
          <w:i/>
          <w:sz w:val="24"/>
          <w:szCs w:val="24"/>
        </w:rPr>
        <w:t xml:space="preserve"> </w:t>
      </w:r>
    </w:p>
    <w:p w14:paraId="3A8401FB" w14:textId="77777777" w:rsidR="001B0F59" w:rsidRDefault="001B0F59" w:rsidP="003248D9">
      <w:pPr>
        <w:spacing w:after="0" w:line="360" w:lineRule="auto"/>
        <w:jc w:val="both"/>
        <w:rPr>
          <w:rFonts w:ascii="Times New Roman" w:hAnsi="Times New Roman" w:cs="Times New Roman"/>
          <w:sz w:val="24"/>
          <w:szCs w:val="24"/>
        </w:rPr>
      </w:pPr>
    </w:p>
    <w:p w14:paraId="773351F8"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Manuaba, (2010). </w:t>
      </w:r>
      <w:r>
        <w:rPr>
          <w:rFonts w:ascii="Times New Roman" w:hAnsi="Times New Roman" w:cs="Times New Roman"/>
          <w:i/>
          <w:sz w:val="24"/>
          <w:szCs w:val="24"/>
        </w:rPr>
        <w:t xml:space="preserve">Memahami Kesehatan Reproduksi Wanita. </w:t>
      </w:r>
      <w:r>
        <w:rPr>
          <w:rFonts w:ascii="Times New Roman" w:hAnsi="Times New Roman" w:cs="Times New Roman"/>
          <w:sz w:val="24"/>
          <w:szCs w:val="24"/>
        </w:rPr>
        <w:t>Jakarta: Buku Kedokteran EGC</w:t>
      </w:r>
    </w:p>
    <w:p w14:paraId="721AA9B6" w14:textId="77777777" w:rsidR="00561CBD" w:rsidRDefault="00561CBD" w:rsidP="003248D9">
      <w:pPr>
        <w:spacing w:after="0" w:line="360" w:lineRule="auto"/>
        <w:ind w:left="709" w:hanging="709"/>
        <w:jc w:val="both"/>
        <w:rPr>
          <w:rFonts w:ascii="Times New Roman" w:hAnsi="Times New Roman" w:cs="Times New Roman"/>
          <w:sz w:val="24"/>
          <w:szCs w:val="24"/>
        </w:rPr>
      </w:pPr>
    </w:p>
    <w:p w14:paraId="0E580930" w14:textId="14B4AB41" w:rsidR="00561CBD" w:rsidRDefault="00561CB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Moorhead, dkk. 2016. </w:t>
      </w:r>
      <w:r w:rsidRPr="00561CBD">
        <w:rPr>
          <w:rFonts w:ascii="Times New Roman" w:hAnsi="Times New Roman" w:cs="Times New Roman"/>
          <w:i/>
          <w:sz w:val="24"/>
          <w:szCs w:val="24"/>
        </w:rPr>
        <w:t>Nursing Outcomes Classification (NOC) Pengukuran Outcomes Kesehatan Edisi kelima</w:t>
      </w:r>
      <w:r>
        <w:rPr>
          <w:rFonts w:ascii="Times New Roman" w:hAnsi="Times New Roman" w:cs="Times New Roman"/>
          <w:sz w:val="24"/>
          <w:szCs w:val="24"/>
        </w:rPr>
        <w:t>. Singapore: Elservier Icn.</w:t>
      </w:r>
    </w:p>
    <w:p w14:paraId="4C91BEF8" w14:textId="77777777" w:rsidR="00561CBD" w:rsidRDefault="00561CBD" w:rsidP="003248D9">
      <w:pPr>
        <w:spacing w:after="0" w:line="360" w:lineRule="auto"/>
        <w:ind w:left="709" w:hanging="709"/>
        <w:jc w:val="both"/>
        <w:rPr>
          <w:rFonts w:ascii="Times New Roman" w:hAnsi="Times New Roman" w:cs="Times New Roman"/>
          <w:sz w:val="24"/>
          <w:szCs w:val="24"/>
        </w:rPr>
      </w:pPr>
    </w:p>
    <w:p w14:paraId="4C35F200" w14:textId="77777777" w:rsidR="00561CBD" w:rsidRDefault="00561CBD" w:rsidP="00561CB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Mubarak, I., Indrawati, L., Susanto, J. (2015). Buku Ajar Ilmu Keperawatan Dasar. Jakarta: Salemba Medika</w:t>
      </w:r>
    </w:p>
    <w:p w14:paraId="4EF5BD89" w14:textId="77777777" w:rsidR="00561CBD" w:rsidRDefault="00561CBD" w:rsidP="003248D9">
      <w:pPr>
        <w:spacing w:after="0" w:line="360" w:lineRule="auto"/>
        <w:jc w:val="both"/>
        <w:rPr>
          <w:rFonts w:ascii="Times New Roman" w:hAnsi="Times New Roman" w:cs="Times New Roman"/>
          <w:sz w:val="24"/>
          <w:szCs w:val="24"/>
        </w:rPr>
      </w:pPr>
    </w:p>
    <w:p w14:paraId="06DC9859"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NANDA. (2015). </w:t>
      </w:r>
      <w:r>
        <w:rPr>
          <w:rFonts w:ascii="Times New Roman" w:hAnsi="Times New Roman" w:cs="Times New Roman"/>
          <w:i/>
          <w:sz w:val="24"/>
          <w:szCs w:val="24"/>
        </w:rPr>
        <w:t xml:space="preserve">Diagnosa Keperawatan Definisi </w:t>
      </w:r>
      <w:r>
        <w:rPr>
          <w:rFonts w:ascii="Times New Roman" w:hAnsi="Times New Roman" w:cs="Times New Roman"/>
          <w:sz w:val="24"/>
          <w:szCs w:val="24"/>
        </w:rPr>
        <w:t>dan klasifikasi 2015-2017</w:t>
      </w:r>
    </w:p>
    <w:p w14:paraId="44750A75" w14:textId="6FD41E03" w:rsidR="00561CBD" w:rsidRDefault="00352DCD" w:rsidP="003248D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Jakarta: EGC.</w:t>
      </w:r>
    </w:p>
    <w:p w14:paraId="4F650D52" w14:textId="77777777" w:rsidR="00561CBD" w:rsidRDefault="00561CBD" w:rsidP="003248D9">
      <w:pPr>
        <w:spacing w:after="0" w:line="240" w:lineRule="auto"/>
        <w:ind w:left="709" w:hanging="709"/>
        <w:jc w:val="both"/>
        <w:rPr>
          <w:rFonts w:ascii="Times New Roman" w:hAnsi="Times New Roman" w:cs="Times New Roman"/>
          <w:i/>
          <w:sz w:val="24"/>
          <w:szCs w:val="24"/>
        </w:rPr>
      </w:pPr>
    </w:p>
    <w:p w14:paraId="591F149A" w14:textId="18663994" w:rsidR="00561CBD" w:rsidRDefault="00352DCD" w:rsidP="003248D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Nugroho, (2010). </w:t>
      </w:r>
      <w:r>
        <w:rPr>
          <w:rFonts w:ascii="Times New Roman" w:hAnsi="Times New Roman" w:cs="Times New Roman"/>
          <w:i/>
          <w:sz w:val="24"/>
          <w:szCs w:val="24"/>
        </w:rPr>
        <w:t>Masalah Kesehatan Reproduksi Wanita.</w:t>
      </w:r>
      <w:r>
        <w:rPr>
          <w:rFonts w:ascii="Times New Roman" w:hAnsi="Times New Roman" w:cs="Times New Roman"/>
          <w:sz w:val="24"/>
          <w:szCs w:val="24"/>
        </w:rPr>
        <w:t xml:space="preserve"> </w:t>
      </w:r>
    </w:p>
    <w:p w14:paraId="7356214D" w14:textId="77777777" w:rsidR="003248D9" w:rsidRDefault="00352DCD" w:rsidP="003248D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Yogyakarta: Nuha Medika</w:t>
      </w:r>
    </w:p>
    <w:p w14:paraId="5890FC76" w14:textId="77777777" w:rsidR="003248D9" w:rsidRDefault="003248D9" w:rsidP="003248D9">
      <w:pPr>
        <w:spacing w:after="0" w:line="360" w:lineRule="auto"/>
        <w:ind w:left="709" w:hanging="709"/>
        <w:jc w:val="both"/>
        <w:rPr>
          <w:rFonts w:ascii="Times New Roman" w:hAnsi="Times New Roman" w:cs="Times New Roman"/>
          <w:sz w:val="24"/>
          <w:szCs w:val="24"/>
        </w:rPr>
      </w:pPr>
    </w:p>
    <w:p w14:paraId="5493364B" w14:textId="4A4873D8" w:rsidR="00D90E16" w:rsidRDefault="00352DCD" w:rsidP="003248D9">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Notoadmojo. (2014) Ilmu Perilaku Kesehatan. Jakarta : Rineka Cipta </w:t>
      </w:r>
    </w:p>
    <w:p w14:paraId="72BCD19C" w14:textId="77777777" w:rsidR="00561CBD" w:rsidRDefault="00561CBD" w:rsidP="003248D9">
      <w:pPr>
        <w:spacing w:after="0" w:line="360" w:lineRule="auto"/>
        <w:ind w:left="709" w:hanging="709"/>
        <w:jc w:val="both"/>
        <w:rPr>
          <w:rFonts w:ascii="Times New Roman" w:hAnsi="Times New Roman" w:cs="Times New Roman"/>
          <w:sz w:val="24"/>
          <w:szCs w:val="24"/>
        </w:rPr>
      </w:pPr>
    </w:p>
    <w:p w14:paraId="3D569EC6" w14:textId="380867CB" w:rsidR="00AE08B2" w:rsidRDefault="00AE08B2"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Padila, (2015). Keperawatan Maternitas. Yogyakarta</w:t>
      </w:r>
      <w:r w:rsidR="00141E1E">
        <w:rPr>
          <w:rFonts w:ascii="Times New Roman" w:hAnsi="Times New Roman" w:cs="Times New Roman"/>
          <w:sz w:val="24"/>
          <w:szCs w:val="24"/>
        </w:rPr>
        <w:t xml:space="preserve"> : Nuha Medika</w:t>
      </w:r>
    </w:p>
    <w:p w14:paraId="2548B11D" w14:textId="77777777" w:rsidR="00EB59A8" w:rsidRDefault="00EB59A8" w:rsidP="00EB59A8">
      <w:pPr>
        <w:spacing w:after="0" w:line="360" w:lineRule="auto"/>
        <w:ind w:left="709" w:hanging="709"/>
        <w:jc w:val="both"/>
        <w:rPr>
          <w:rFonts w:ascii="Times New Roman" w:hAnsi="Times New Roman" w:cs="Times New Roman"/>
          <w:sz w:val="24"/>
          <w:szCs w:val="24"/>
        </w:rPr>
      </w:pPr>
    </w:p>
    <w:p w14:paraId="6F73F57C" w14:textId="4408EBBE" w:rsidR="00EB59A8" w:rsidRDefault="00EB59A8"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Panannangan, Vanny. (2015). </w:t>
      </w:r>
      <w:r w:rsidRPr="00EB59A8">
        <w:rPr>
          <w:rFonts w:ascii="Times New Roman" w:hAnsi="Times New Roman" w:cs="Times New Roman"/>
          <w:i/>
          <w:sz w:val="24"/>
          <w:szCs w:val="24"/>
        </w:rPr>
        <w:t>Asuhan Keperawatan Kista Ovarium</w:t>
      </w:r>
      <w:r>
        <w:rPr>
          <w:rFonts w:ascii="Times New Roman" w:hAnsi="Times New Roman" w:cs="Times New Roman"/>
          <w:sz w:val="24"/>
          <w:szCs w:val="24"/>
        </w:rPr>
        <w:t>. Jakarta: Salemba Medika</w:t>
      </w:r>
    </w:p>
    <w:p w14:paraId="50C2512C" w14:textId="77777777" w:rsidR="00561CBD" w:rsidRDefault="00561CBD" w:rsidP="003248D9">
      <w:pPr>
        <w:spacing w:after="0" w:line="360" w:lineRule="auto"/>
        <w:ind w:left="709" w:hanging="709"/>
        <w:jc w:val="both"/>
        <w:rPr>
          <w:rFonts w:ascii="Times New Roman" w:hAnsi="Times New Roman" w:cs="Times New Roman"/>
          <w:sz w:val="24"/>
          <w:szCs w:val="24"/>
        </w:rPr>
      </w:pPr>
    </w:p>
    <w:p w14:paraId="4E2307C4" w14:textId="1642DC11" w:rsidR="003248D9" w:rsidRDefault="00352DCD" w:rsidP="003248D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Potter &amp; Perry. (2014). Fundamental Of Nursing: Consep, Proses and Practice. Edisi 7. Vol. 3. Jakarta : EGC </w:t>
      </w:r>
    </w:p>
    <w:p w14:paraId="1E012835" w14:textId="77777777" w:rsidR="003248D9" w:rsidRDefault="003248D9" w:rsidP="003248D9">
      <w:pPr>
        <w:spacing w:after="0" w:line="360" w:lineRule="auto"/>
        <w:ind w:left="709" w:hanging="709"/>
        <w:jc w:val="both"/>
        <w:rPr>
          <w:rFonts w:ascii="Times New Roman" w:hAnsi="Times New Roman" w:cs="Times New Roman"/>
          <w:sz w:val="24"/>
          <w:szCs w:val="24"/>
        </w:rPr>
      </w:pPr>
    </w:p>
    <w:p w14:paraId="67F58FEB" w14:textId="1BC22ED0"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Rochman, </w:t>
      </w:r>
      <w:r w:rsidR="00D65A40">
        <w:rPr>
          <w:rFonts w:ascii="Times New Roman" w:hAnsi="Times New Roman" w:cs="Times New Roman"/>
          <w:sz w:val="24"/>
          <w:szCs w:val="24"/>
        </w:rPr>
        <w:t xml:space="preserve">Khoilul Lur. </w:t>
      </w:r>
      <w:r>
        <w:rPr>
          <w:rFonts w:ascii="Times New Roman" w:hAnsi="Times New Roman" w:cs="Times New Roman"/>
          <w:sz w:val="24"/>
          <w:szCs w:val="24"/>
        </w:rPr>
        <w:t xml:space="preserve">(2010). </w:t>
      </w:r>
      <w:r w:rsidR="00D65A40">
        <w:rPr>
          <w:rFonts w:ascii="Times New Roman" w:hAnsi="Times New Roman" w:cs="Times New Roman"/>
          <w:sz w:val="24"/>
          <w:szCs w:val="24"/>
        </w:rPr>
        <w:t xml:space="preserve">Kesehatan Mental. Yogyakarta: Fajar Media Press. </w:t>
      </w:r>
    </w:p>
    <w:p w14:paraId="49B0D66E" w14:textId="77777777" w:rsidR="00561CBD" w:rsidRDefault="00561CBD" w:rsidP="003248D9">
      <w:pPr>
        <w:spacing w:after="0" w:line="360" w:lineRule="auto"/>
        <w:ind w:left="709" w:hanging="709"/>
        <w:jc w:val="both"/>
        <w:rPr>
          <w:rFonts w:ascii="Times New Roman" w:hAnsi="Times New Roman" w:cs="Times New Roman"/>
          <w:sz w:val="24"/>
          <w:szCs w:val="24"/>
        </w:rPr>
      </w:pPr>
    </w:p>
    <w:p w14:paraId="529F20AF" w14:textId="77777777" w:rsidR="00D90E16" w:rsidRDefault="00352DCD" w:rsidP="001B0F59">
      <w:pPr>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Sallinen. (2014). Kesehatan Ginekologi Pada Wanita. </w:t>
      </w:r>
      <w:r>
        <w:rPr>
          <w:rFonts w:ascii="Times New Roman" w:hAnsi="Times New Roman" w:cs="Times New Roman"/>
          <w:i/>
          <w:sz w:val="24"/>
          <w:szCs w:val="24"/>
        </w:rPr>
        <w:t>Gynecologi Oncologi 121.434-443</w:t>
      </w:r>
    </w:p>
    <w:p w14:paraId="201F24D0" w14:textId="77777777" w:rsidR="00561CBD" w:rsidRDefault="00561CBD" w:rsidP="003248D9">
      <w:pPr>
        <w:spacing w:after="0" w:line="360" w:lineRule="auto"/>
        <w:ind w:left="709" w:hanging="709"/>
        <w:jc w:val="both"/>
        <w:rPr>
          <w:rFonts w:ascii="Times New Roman" w:hAnsi="Times New Roman" w:cs="Times New Roman"/>
          <w:i/>
          <w:sz w:val="24"/>
          <w:szCs w:val="24"/>
        </w:rPr>
      </w:pPr>
    </w:p>
    <w:p w14:paraId="35829CCE" w14:textId="6C2B14A1" w:rsidR="00141E1E" w:rsidRDefault="00141E1E"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Susanto, (2010). </w:t>
      </w:r>
      <w:r w:rsidR="00417AA3" w:rsidRPr="00417AA3">
        <w:rPr>
          <w:rFonts w:ascii="Times New Roman" w:hAnsi="Times New Roman" w:cs="Times New Roman"/>
          <w:i/>
          <w:sz w:val="24"/>
          <w:szCs w:val="24"/>
        </w:rPr>
        <w:t xml:space="preserve">Karya Tulis Ilmiah </w:t>
      </w:r>
      <w:r w:rsidRPr="00417AA3">
        <w:rPr>
          <w:rFonts w:ascii="Times New Roman" w:hAnsi="Times New Roman" w:cs="Times New Roman"/>
          <w:i/>
          <w:sz w:val="24"/>
          <w:szCs w:val="24"/>
        </w:rPr>
        <w:t>Asuha</w:t>
      </w:r>
      <w:r w:rsidR="00417AA3" w:rsidRPr="00417AA3">
        <w:rPr>
          <w:rFonts w:ascii="Times New Roman" w:hAnsi="Times New Roman" w:cs="Times New Roman"/>
          <w:i/>
          <w:sz w:val="24"/>
          <w:szCs w:val="24"/>
        </w:rPr>
        <w:t>n</w:t>
      </w:r>
      <w:r w:rsidRPr="00417AA3">
        <w:rPr>
          <w:rFonts w:ascii="Times New Roman" w:hAnsi="Times New Roman" w:cs="Times New Roman"/>
          <w:i/>
          <w:sz w:val="24"/>
          <w:szCs w:val="24"/>
        </w:rPr>
        <w:t xml:space="preserve"> Keperawatan Pada Pasien Post op Abdominal</w:t>
      </w:r>
      <w:r w:rsidR="003E5307" w:rsidRPr="00417AA3">
        <w:rPr>
          <w:rFonts w:ascii="Times New Roman" w:hAnsi="Times New Roman" w:cs="Times New Roman"/>
          <w:i/>
          <w:sz w:val="24"/>
          <w:szCs w:val="24"/>
        </w:rPr>
        <w:t xml:space="preserve"> di RSU Semarang</w:t>
      </w:r>
      <w:r w:rsidR="003E5307">
        <w:rPr>
          <w:rFonts w:ascii="Times New Roman" w:hAnsi="Times New Roman" w:cs="Times New Roman"/>
          <w:sz w:val="24"/>
          <w:szCs w:val="24"/>
        </w:rPr>
        <w:t>. Di akses pada 25 Februari 2019</w:t>
      </w:r>
    </w:p>
    <w:p w14:paraId="65D3F3C9" w14:textId="77777777" w:rsidR="00561CBD" w:rsidRPr="00141E1E" w:rsidRDefault="00561CBD" w:rsidP="003248D9">
      <w:pPr>
        <w:spacing w:after="0" w:line="360" w:lineRule="auto"/>
        <w:ind w:left="709" w:hanging="709"/>
        <w:jc w:val="both"/>
        <w:rPr>
          <w:rFonts w:ascii="Times New Roman" w:hAnsi="Times New Roman" w:cs="Times New Roman"/>
          <w:sz w:val="24"/>
          <w:szCs w:val="24"/>
        </w:rPr>
      </w:pPr>
    </w:p>
    <w:p w14:paraId="3DB5AC25"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Syaifudin, (2011). </w:t>
      </w:r>
      <w:r>
        <w:rPr>
          <w:rFonts w:ascii="Times New Roman" w:hAnsi="Times New Roman" w:cs="Times New Roman"/>
          <w:i/>
          <w:sz w:val="24"/>
          <w:szCs w:val="24"/>
        </w:rPr>
        <w:t xml:space="preserve">Anatomi fisiologi untuk keperawatan dan kebidanan </w:t>
      </w:r>
      <w:r>
        <w:rPr>
          <w:rFonts w:ascii="Times New Roman" w:hAnsi="Times New Roman" w:cs="Times New Roman"/>
          <w:sz w:val="24"/>
          <w:szCs w:val="24"/>
        </w:rPr>
        <w:t>(4th)</w:t>
      </w:r>
    </w:p>
    <w:p w14:paraId="7D99E7B9"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Jakarta: EGC</w:t>
      </w:r>
    </w:p>
    <w:p w14:paraId="0F3C5704" w14:textId="77777777" w:rsidR="00561CBD" w:rsidRDefault="00561CBD" w:rsidP="003248D9">
      <w:pPr>
        <w:spacing w:after="0" w:line="360" w:lineRule="auto"/>
        <w:ind w:left="709" w:hanging="709"/>
        <w:jc w:val="both"/>
        <w:rPr>
          <w:rFonts w:ascii="Times New Roman" w:hAnsi="Times New Roman" w:cs="Times New Roman"/>
          <w:sz w:val="24"/>
          <w:szCs w:val="24"/>
        </w:rPr>
      </w:pPr>
    </w:p>
    <w:p w14:paraId="145B8DB6"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Setyorini, (2014). </w:t>
      </w:r>
      <w:r>
        <w:rPr>
          <w:rFonts w:ascii="Times New Roman" w:hAnsi="Times New Roman" w:cs="Times New Roman"/>
          <w:i/>
          <w:sz w:val="24"/>
          <w:szCs w:val="24"/>
        </w:rPr>
        <w:t xml:space="preserve">Kesehatan Reproduksi. </w:t>
      </w:r>
      <w:r>
        <w:rPr>
          <w:rFonts w:ascii="Times New Roman" w:hAnsi="Times New Roman" w:cs="Times New Roman"/>
          <w:sz w:val="24"/>
          <w:szCs w:val="24"/>
        </w:rPr>
        <w:t xml:space="preserve">Bogor: IN MEDIA </w:t>
      </w:r>
    </w:p>
    <w:p w14:paraId="18E2E4A2" w14:textId="7CCC60B3" w:rsidR="00561CBD" w:rsidRDefault="00D65A40" w:rsidP="00D65A40">
      <w:pPr>
        <w:tabs>
          <w:tab w:val="left" w:pos="5505"/>
        </w:tabs>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7582901"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Sulistyowati. (2011). Dasar – Dasar Ilmu Kesehatan Masayarakat Dalam Kebidanan, Yogyakarta</w:t>
      </w:r>
    </w:p>
    <w:p w14:paraId="5369ECD2" w14:textId="77777777" w:rsidR="00561CBD" w:rsidRDefault="00561CBD" w:rsidP="003248D9">
      <w:pPr>
        <w:spacing w:after="0" w:line="360" w:lineRule="auto"/>
        <w:ind w:left="709" w:hanging="709"/>
        <w:jc w:val="both"/>
        <w:rPr>
          <w:rFonts w:ascii="Times New Roman" w:hAnsi="Times New Roman" w:cs="Times New Roman"/>
          <w:sz w:val="24"/>
          <w:szCs w:val="24"/>
        </w:rPr>
      </w:pPr>
    </w:p>
    <w:p w14:paraId="2C29D372" w14:textId="77777777" w:rsidR="00D90E16" w:rsidRDefault="00352DCD" w:rsidP="001B0F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Tim Pokja SDKI DPP PPNI. (2017). Standar Diagnosis Keperawatan Indonesia </w:t>
      </w:r>
    </w:p>
    <w:p w14:paraId="7A1F731E" w14:textId="23903CA9" w:rsidR="00EB59A8" w:rsidRDefault="00352DCD" w:rsidP="00EB59A8">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definisi dan indikator diagnostik. Jakarta: Dewan Pengurus Pusat</w:t>
      </w:r>
    </w:p>
    <w:p w14:paraId="21AF298E" w14:textId="77777777" w:rsidR="00561CBD" w:rsidRDefault="00561CBD" w:rsidP="003248D9">
      <w:pPr>
        <w:spacing w:after="0" w:line="360" w:lineRule="auto"/>
        <w:ind w:left="709" w:hanging="709"/>
        <w:jc w:val="both"/>
        <w:rPr>
          <w:rFonts w:ascii="Times New Roman" w:hAnsi="Times New Roman" w:cs="Times New Roman"/>
          <w:sz w:val="24"/>
          <w:szCs w:val="24"/>
        </w:rPr>
      </w:pPr>
    </w:p>
    <w:p w14:paraId="5F8CDE9D" w14:textId="7BA78ED6" w:rsidR="00D90E16" w:rsidRDefault="00352DCD" w:rsidP="001B0F59">
      <w:pPr>
        <w:tabs>
          <w:tab w:val="left" w:pos="851"/>
        </w:tabs>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lastRenderedPageBreak/>
        <w:t>Wid</w:t>
      </w:r>
      <w:r w:rsidR="00C35B89">
        <w:rPr>
          <w:rFonts w:ascii="Times New Roman" w:hAnsi="Times New Roman" w:cs="Times New Roman"/>
          <w:sz w:val="24"/>
          <w:szCs w:val="24"/>
        </w:rPr>
        <w:t xml:space="preserve">osari, (2010). </w:t>
      </w:r>
      <w:r w:rsidR="00C35B89" w:rsidRPr="00417AA3">
        <w:rPr>
          <w:rFonts w:ascii="Times New Roman" w:hAnsi="Times New Roman" w:cs="Times New Roman"/>
          <w:i/>
          <w:sz w:val="24"/>
          <w:szCs w:val="24"/>
        </w:rPr>
        <w:t>Derajat perempuan</w:t>
      </w:r>
      <w:r w:rsidR="003248D9" w:rsidRPr="00417AA3">
        <w:rPr>
          <w:rFonts w:ascii="Times New Roman" w:hAnsi="Times New Roman" w:cs="Times New Roman"/>
          <w:i/>
          <w:sz w:val="24"/>
          <w:szCs w:val="24"/>
        </w:rPr>
        <w:t xml:space="preserve"> </w:t>
      </w:r>
      <w:r w:rsidR="00C35B89" w:rsidRPr="00417AA3">
        <w:rPr>
          <w:rFonts w:ascii="Times New Roman" w:hAnsi="Times New Roman" w:cs="Times New Roman"/>
          <w:i/>
          <w:sz w:val="24"/>
          <w:szCs w:val="24"/>
        </w:rPr>
        <w:t>pada masa menstruasi</w:t>
      </w:r>
      <w:r w:rsidR="00417AA3" w:rsidRPr="00417AA3">
        <w:rPr>
          <w:rFonts w:ascii="Times New Roman" w:hAnsi="Times New Roman" w:cs="Times New Roman"/>
          <w:i/>
          <w:sz w:val="24"/>
          <w:szCs w:val="24"/>
        </w:rPr>
        <w:t xml:space="preserve"> mahasiswa kedokteran </w:t>
      </w:r>
      <w:r w:rsidRPr="00417AA3">
        <w:rPr>
          <w:rFonts w:ascii="Times New Roman" w:hAnsi="Times New Roman" w:cs="Times New Roman"/>
          <w:i/>
          <w:sz w:val="24"/>
          <w:szCs w:val="24"/>
        </w:rPr>
        <w:t xml:space="preserve"> preklinik</w:t>
      </w:r>
      <w:r>
        <w:rPr>
          <w:rFonts w:ascii="Times New Roman" w:hAnsi="Times New Roman" w:cs="Times New Roman"/>
          <w:sz w:val="24"/>
          <w:szCs w:val="24"/>
        </w:rPr>
        <w:t xml:space="preserve">. </w:t>
      </w:r>
      <w:r w:rsidR="00D65A40">
        <w:rPr>
          <w:rFonts w:ascii="Times New Roman" w:hAnsi="Times New Roman" w:cs="Times New Roman"/>
          <w:sz w:val="24"/>
          <w:szCs w:val="24"/>
        </w:rPr>
        <w:t xml:space="preserve">Karya Tulis Ilmiah Diploma 3, </w:t>
      </w:r>
      <w:r>
        <w:rPr>
          <w:rFonts w:ascii="Times New Roman" w:hAnsi="Times New Roman" w:cs="Times New Roman"/>
          <w:sz w:val="24"/>
          <w:szCs w:val="24"/>
        </w:rPr>
        <w:t>Universitas Negri Surakarta.</w:t>
      </w:r>
    </w:p>
    <w:p w14:paraId="007B6DDA" w14:textId="77777777" w:rsidR="009D4B21" w:rsidRDefault="009D4B21" w:rsidP="001B0F59">
      <w:pPr>
        <w:tabs>
          <w:tab w:val="left" w:pos="851"/>
        </w:tabs>
        <w:spacing w:after="0" w:line="240" w:lineRule="auto"/>
        <w:ind w:left="851" w:hanging="851"/>
        <w:rPr>
          <w:rFonts w:ascii="Times New Roman" w:hAnsi="Times New Roman" w:cs="Times New Roman"/>
          <w:sz w:val="24"/>
          <w:szCs w:val="24"/>
        </w:rPr>
      </w:pPr>
    </w:p>
    <w:p w14:paraId="1A32029D" w14:textId="16ED8A3A" w:rsidR="009D4B21" w:rsidRDefault="009D4B21" w:rsidP="001B0F59">
      <w:pPr>
        <w:tabs>
          <w:tab w:val="left" w:pos="851"/>
        </w:tabs>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Wilda, N. M (2015). </w:t>
      </w:r>
      <w:r w:rsidRPr="00716229">
        <w:rPr>
          <w:rFonts w:ascii="Times New Roman" w:hAnsi="Times New Roman" w:cs="Times New Roman"/>
          <w:i/>
          <w:sz w:val="24"/>
          <w:szCs w:val="24"/>
        </w:rPr>
        <w:t xml:space="preserve">Asuhan Keperawatan Pada Ny. T Dengan Pre dan Post Total Abdominal Histerektomi, Bisalpingo Ooforektomi Atas Indikasi Kista Ovarium Suspect Malignancy </w:t>
      </w:r>
      <w:r>
        <w:rPr>
          <w:rFonts w:ascii="Times New Roman" w:hAnsi="Times New Roman" w:cs="Times New Roman"/>
          <w:sz w:val="24"/>
          <w:szCs w:val="24"/>
        </w:rPr>
        <w:t>Di Bougenvile 2 IRNA RSUP Dr. Sardjito Yogyakarta.</w:t>
      </w:r>
    </w:p>
    <w:p w14:paraId="3A451590" w14:textId="77777777" w:rsidR="00D90E16" w:rsidRDefault="00352DCD" w:rsidP="000D3CFE">
      <w:pPr>
        <w:jc w:val="both"/>
        <w:rPr>
          <w:rFonts w:ascii="Times New Roman" w:hAnsi="Times New Roman" w:cs="Times New Roman"/>
          <w:sz w:val="24"/>
          <w:szCs w:val="24"/>
        </w:rPr>
      </w:pPr>
      <w:r>
        <w:rPr>
          <w:rFonts w:ascii="Times New Roman" w:hAnsi="Times New Roman" w:cs="Times New Roman"/>
          <w:sz w:val="24"/>
          <w:szCs w:val="24"/>
        </w:rPr>
        <w:br w:type="page"/>
      </w:r>
    </w:p>
    <w:p w14:paraId="0758F7B4" w14:textId="77777777" w:rsidR="00D90E16" w:rsidRDefault="00D90E16">
      <w:pPr>
        <w:spacing w:line="480" w:lineRule="auto"/>
        <w:jc w:val="center"/>
        <w:rPr>
          <w:rFonts w:ascii="Times New Roman" w:hAnsi="Times New Roman" w:cs="Times New Roman"/>
          <w:b/>
          <w:sz w:val="24"/>
          <w:szCs w:val="24"/>
        </w:rPr>
        <w:sectPr w:rsidR="00D90E16" w:rsidSect="00B3623C">
          <w:headerReference w:type="default" r:id="rId36"/>
          <w:footerReference w:type="default" r:id="rId37"/>
          <w:headerReference w:type="first" r:id="rId38"/>
          <w:footerReference w:type="first" r:id="rId39"/>
          <w:pgSz w:w="11906" w:h="16838" w:code="9"/>
          <w:pgMar w:top="2268" w:right="1701" w:bottom="1701" w:left="2268" w:header="708" w:footer="708" w:gutter="0"/>
          <w:cols w:space="708"/>
          <w:titlePg/>
          <w:docGrid w:linePitch="360"/>
        </w:sectPr>
      </w:pPr>
    </w:p>
    <w:p w14:paraId="7B236551" w14:textId="77777777" w:rsidR="00D90E16" w:rsidRDefault="00D90E16">
      <w:pPr>
        <w:spacing w:line="480" w:lineRule="auto"/>
        <w:jc w:val="center"/>
        <w:rPr>
          <w:rFonts w:ascii="Times New Roman" w:hAnsi="Times New Roman" w:cs="Times New Roman"/>
          <w:b/>
          <w:sz w:val="24"/>
          <w:szCs w:val="24"/>
        </w:rPr>
      </w:pPr>
    </w:p>
    <w:p w14:paraId="17F2C5B8" w14:textId="77777777" w:rsidR="00D90E16" w:rsidRDefault="00D90E16">
      <w:pPr>
        <w:spacing w:line="480" w:lineRule="auto"/>
        <w:jc w:val="center"/>
        <w:rPr>
          <w:rFonts w:ascii="Times New Roman" w:hAnsi="Times New Roman" w:cs="Times New Roman"/>
          <w:b/>
          <w:sz w:val="24"/>
          <w:szCs w:val="24"/>
        </w:rPr>
      </w:pPr>
    </w:p>
    <w:p w14:paraId="5797EFE5" w14:textId="77777777" w:rsidR="00D90E16" w:rsidRDefault="00D90E16">
      <w:pPr>
        <w:spacing w:line="480" w:lineRule="auto"/>
        <w:jc w:val="center"/>
        <w:rPr>
          <w:rFonts w:ascii="Times New Roman" w:hAnsi="Times New Roman" w:cs="Times New Roman"/>
          <w:b/>
          <w:sz w:val="24"/>
          <w:szCs w:val="24"/>
        </w:rPr>
      </w:pPr>
    </w:p>
    <w:p w14:paraId="7ADB0C0A" w14:textId="77777777" w:rsidR="00D90E16" w:rsidRDefault="00D90E16">
      <w:pPr>
        <w:spacing w:line="480" w:lineRule="auto"/>
        <w:rPr>
          <w:rFonts w:ascii="Times New Roman" w:hAnsi="Times New Roman" w:cs="Times New Roman"/>
          <w:b/>
          <w:sz w:val="24"/>
          <w:szCs w:val="24"/>
        </w:rPr>
      </w:pPr>
    </w:p>
    <w:p w14:paraId="4069D265" w14:textId="77777777" w:rsidR="00D90E16" w:rsidRDefault="00D90E16">
      <w:pPr>
        <w:spacing w:line="480" w:lineRule="auto"/>
        <w:rPr>
          <w:rFonts w:ascii="Times New Roman" w:hAnsi="Times New Roman" w:cs="Times New Roman"/>
          <w:b/>
          <w:sz w:val="24"/>
          <w:szCs w:val="24"/>
        </w:rPr>
      </w:pPr>
    </w:p>
    <w:p w14:paraId="36B942C9" w14:textId="77777777" w:rsidR="00D90E16" w:rsidRDefault="00D90E16">
      <w:pPr>
        <w:spacing w:line="480" w:lineRule="auto"/>
        <w:rPr>
          <w:rFonts w:ascii="Times New Roman" w:hAnsi="Times New Roman" w:cs="Times New Roman"/>
          <w:b/>
          <w:sz w:val="24"/>
          <w:szCs w:val="24"/>
        </w:rPr>
      </w:pPr>
    </w:p>
    <w:p w14:paraId="7C43E78B" w14:textId="77777777" w:rsidR="00D90E16" w:rsidRDefault="00352DCD">
      <w:pPr>
        <w:spacing w:line="480" w:lineRule="auto"/>
        <w:jc w:val="center"/>
        <w:rPr>
          <w:rFonts w:ascii="Times New Roman" w:hAnsi="Times New Roman" w:cs="Times New Roman"/>
          <w:b/>
          <w:sz w:val="96"/>
          <w:szCs w:val="96"/>
        </w:rPr>
      </w:pPr>
      <w:r>
        <w:rPr>
          <w:rFonts w:ascii="Times New Roman" w:hAnsi="Times New Roman" w:cs="Times New Roman"/>
          <w:b/>
          <w:sz w:val="96"/>
          <w:szCs w:val="96"/>
        </w:rPr>
        <w:t>LAMPIRAN</w:t>
      </w:r>
    </w:p>
    <w:p w14:paraId="5416A71F" w14:textId="77777777" w:rsidR="00D90E16" w:rsidRDefault="00D90E16">
      <w:pPr>
        <w:spacing w:line="480" w:lineRule="auto"/>
        <w:jc w:val="both"/>
        <w:rPr>
          <w:rFonts w:ascii="Times New Roman" w:hAnsi="Times New Roman" w:cs="Times New Roman"/>
          <w:sz w:val="24"/>
          <w:szCs w:val="24"/>
        </w:rPr>
      </w:pPr>
    </w:p>
    <w:p w14:paraId="04163232" w14:textId="77777777" w:rsidR="00D90E16" w:rsidRDefault="00D90E16">
      <w:pPr>
        <w:spacing w:line="480" w:lineRule="auto"/>
        <w:jc w:val="both"/>
        <w:rPr>
          <w:rFonts w:ascii="Times New Roman" w:hAnsi="Times New Roman" w:cs="Times New Roman"/>
          <w:sz w:val="24"/>
          <w:szCs w:val="24"/>
        </w:rPr>
      </w:pPr>
    </w:p>
    <w:p w14:paraId="62906B26" w14:textId="77777777" w:rsidR="00D90E16" w:rsidRDefault="00D90E16">
      <w:pPr>
        <w:spacing w:line="480" w:lineRule="auto"/>
        <w:jc w:val="both"/>
        <w:rPr>
          <w:rFonts w:ascii="Times New Roman" w:hAnsi="Times New Roman" w:cs="Times New Roman"/>
          <w:sz w:val="24"/>
          <w:szCs w:val="24"/>
        </w:rPr>
      </w:pPr>
    </w:p>
    <w:p w14:paraId="596B797A" w14:textId="77777777" w:rsidR="00D90E16" w:rsidRDefault="00D90E16">
      <w:pPr>
        <w:spacing w:line="480" w:lineRule="auto"/>
        <w:jc w:val="both"/>
        <w:rPr>
          <w:rFonts w:ascii="Times New Roman" w:hAnsi="Times New Roman" w:cs="Times New Roman"/>
          <w:sz w:val="24"/>
          <w:szCs w:val="24"/>
        </w:rPr>
      </w:pPr>
    </w:p>
    <w:p w14:paraId="0B203403" w14:textId="77777777" w:rsidR="00D90E16" w:rsidRDefault="00D90E16">
      <w:pPr>
        <w:spacing w:line="480" w:lineRule="auto"/>
        <w:jc w:val="both"/>
        <w:rPr>
          <w:rFonts w:ascii="Times New Roman" w:hAnsi="Times New Roman" w:cs="Times New Roman"/>
          <w:sz w:val="24"/>
          <w:szCs w:val="24"/>
        </w:rPr>
      </w:pPr>
    </w:p>
    <w:p w14:paraId="6D77FFC6" w14:textId="77777777" w:rsidR="00D90E16" w:rsidRDefault="00D90E16">
      <w:pPr>
        <w:spacing w:line="480" w:lineRule="auto"/>
        <w:jc w:val="both"/>
        <w:rPr>
          <w:rFonts w:ascii="Times New Roman" w:hAnsi="Times New Roman" w:cs="Times New Roman"/>
          <w:sz w:val="24"/>
          <w:szCs w:val="24"/>
        </w:rPr>
      </w:pPr>
    </w:p>
    <w:p w14:paraId="2F9C40F9" w14:textId="77777777" w:rsidR="00D90E16" w:rsidRDefault="00D90E16">
      <w:pPr>
        <w:spacing w:line="480" w:lineRule="auto"/>
        <w:jc w:val="both"/>
        <w:rPr>
          <w:rFonts w:ascii="Times New Roman" w:hAnsi="Times New Roman" w:cs="Times New Roman"/>
          <w:sz w:val="24"/>
          <w:szCs w:val="24"/>
        </w:rPr>
      </w:pPr>
    </w:p>
    <w:p w14:paraId="1875559E" w14:textId="77777777" w:rsidR="00D90E16" w:rsidRDefault="00D90E16">
      <w:pPr>
        <w:rPr>
          <w:rFonts w:ascii="Times New Roman" w:hAnsi="Times New Roman" w:cs="Times New Roman"/>
          <w:sz w:val="24"/>
          <w:szCs w:val="24"/>
        </w:rPr>
      </w:pPr>
    </w:p>
    <w:p w14:paraId="68625AF9" w14:textId="77777777" w:rsidR="00D90E16" w:rsidRDefault="00352DC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JADWAL KEGIATAN </w:t>
      </w:r>
    </w:p>
    <w:p w14:paraId="2048F4BA" w14:textId="77777777" w:rsidR="00D90E16" w:rsidRDefault="00D90E16">
      <w:pPr>
        <w:jc w:val="center"/>
        <w:rPr>
          <w:rFonts w:ascii="Times New Roman" w:hAnsi="Times New Roman" w:cs="Times New Roman"/>
          <w:b/>
          <w:sz w:val="24"/>
          <w:szCs w:val="24"/>
        </w:rPr>
      </w:pPr>
    </w:p>
    <w:tbl>
      <w:tblPr>
        <w:tblStyle w:val="TableGrid"/>
        <w:tblW w:w="8313" w:type="dxa"/>
        <w:tblLook w:val="04A0" w:firstRow="1" w:lastRow="0" w:firstColumn="1" w:lastColumn="0" w:noHBand="0" w:noVBand="1"/>
      </w:tblPr>
      <w:tblGrid>
        <w:gridCol w:w="570"/>
        <w:gridCol w:w="145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D90E16" w14:paraId="0678F230" w14:textId="77777777">
        <w:tc>
          <w:tcPr>
            <w:tcW w:w="518" w:type="dxa"/>
            <w:tcBorders>
              <w:bottom w:val="nil"/>
            </w:tcBorders>
          </w:tcPr>
          <w:p w14:paraId="29E1371F"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433" w:type="dxa"/>
            <w:tcBorders>
              <w:bottom w:val="nil"/>
            </w:tcBorders>
          </w:tcPr>
          <w:p w14:paraId="400C78E7"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Jadwal Kegiatan</w:t>
            </w:r>
          </w:p>
        </w:tc>
        <w:tc>
          <w:tcPr>
            <w:tcW w:w="1274" w:type="dxa"/>
            <w:gridSpan w:val="4"/>
          </w:tcPr>
          <w:p w14:paraId="39870B3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Februari </w:t>
            </w:r>
          </w:p>
        </w:tc>
        <w:tc>
          <w:tcPr>
            <w:tcW w:w="1272" w:type="dxa"/>
            <w:gridSpan w:val="4"/>
          </w:tcPr>
          <w:p w14:paraId="0CC4FF0A"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Maret </w:t>
            </w:r>
          </w:p>
        </w:tc>
        <w:tc>
          <w:tcPr>
            <w:tcW w:w="1272" w:type="dxa"/>
            <w:gridSpan w:val="4"/>
          </w:tcPr>
          <w:p w14:paraId="7C78EADC"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April </w:t>
            </w:r>
          </w:p>
        </w:tc>
        <w:tc>
          <w:tcPr>
            <w:tcW w:w="1272" w:type="dxa"/>
            <w:gridSpan w:val="4"/>
          </w:tcPr>
          <w:p w14:paraId="45D6FE05"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Mei </w:t>
            </w:r>
          </w:p>
        </w:tc>
        <w:tc>
          <w:tcPr>
            <w:tcW w:w="1272" w:type="dxa"/>
            <w:gridSpan w:val="4"/>
          </w:tcPr>
          <w:p w14:paraId="63DBE8A5"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Juni </w:t>
            </w:r>
          </w:p>
        </w:tc>
      </w:tr>
      <w:tr w:rsidR="00D90E16" w14:paraId="1F5F229C" w14:textId="77777777">
        <w:tc>
          <w:tcPr>
            <w:tcW w:w="518" w:type="dxa"/>
            <w:tcBorders>
              <w:top w:val="nil"/>
            </w:tcBorders>
          </w:tcPr>
          <w:p w14:paraId="68EFD2A8" w14:textId="77777777" w:rsidR="00D90E16" w:rsidRDefault="00352DCD">
            <w:pPr>
              <w:rPr>
                <w:rFonts w:ascii="Times New Roman" w:hAnsi="Times New Roman" w:cs="Times New Roman"/>
                <w:sz w:val="24"/>
                <w:szCs w:val="24"/>
              </w:rPr>
            </w:pPr>
            <w:r>
              <w:rPr>
                <w:rFonts w:ascii="Times New Roman" w:hAnsi="Times New Roman" w:cs="Times New Roman"/>
                <w:sz w:val="24"/>
                <w:szCs w:val="24"/>
              </w:rPr>
              <w:t xml:space="preserve"> </w:t>
            </w:r>
          </w:p>
        </w:tc>
        <w:tc>
          <w:tcPr>
            <w:tcW w:w="1433" w:type="dxa"/>
            <w:tcBorders>
              <w:top w:val="nil"/>
            </w:tcBorders>
          </w:tcPr>
          <w:p w14:paraId="53717236" w14:textId="77777777" w:rsidR="00D90E16" w:rsidRDefault="00D90E16">
            <w:pPr>
              <w:rPr>
                <w:rFonts w:ascii="Times New Roman" w:hAnsi="Times New Roman" w:cs="Times New Roman"/>
                <w:sz w:val="24"/>
                <w:szCs w:val="24"/>
              </w:rPr>
            </w:pPr>
          </w:p>
        </w:tc>
        <w:tc>
          <w:tcPr>
            <w:tcW w:w="319" w:type="dxa"/>
          </w:tcPr>
          <w:p w14:paraId="4237732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w:t>
            </w:r>
          </w:p>
        </w:tc>
        <w:tc>
          <w:tcPr>
            <w:tcW w:w="319" w:type="dxa"/>
          </w:tcPr>
          <w:p w14:paraId="6448C04F"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w:t>
            </w:r>
          </w:p>
        </w:tc>
        <w:tc>
          <w:tcPr>
            <w:tcW w:w="318" w:type="dxa"/>
          </w:tcPr>
          <w:p w14:paraId="56067230"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3</w:t>
            </w:r>
          </w:p>
        </w:tc>
        <w:tc>
          <w:tcPr>
            <w:tcW w:w="318" w:type="dxa"/>
          </w:tcPr>
          <w:p w14:paraId="50576CF5"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4</w:t>
            </w:r>
          </w:p>
        </w:tc>
        <w:tc>
          <w:tcPr>
            <w:tcW w:w="318" w:type="dxa"/>
          </w:tcPr>
          <w:p w14:paraId="44FBE4D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w:t>
            </w:r>
          </w:p>
        </w:tc>
        <w:tc>
          <w:tcPr>
            <w:tcW w:w="318" w:type="dxa"/>
          </w:tcPr>
          <w:p w14:paraId="0E8622C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w:t>
            </w:r>
          </w:p>
        </w:tc>
        <w:tc>
          <w:tcPr>
            <w:tcW w:w="318" w:type="dxa"/>
          </w:tcPr>
          <w:p w14:paraId="4AF0377B"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3</w:t>
            </w:r>
          </w:p>
        </w:tc>
        <w:tc>
          <w:tcPr>
            <w:tcW w:w="318" w:type="dxa"/>
          </w:tcPr>
          <w:p w14:paraId="7C8D3CB3"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4</w:t>
            </w:r>
          </w:p>
        </w:tc>
        <w:tc>
          <w:tcPr>
            <w:tcW w:w="318" w:type="dxa"/>
          </w:tcPr>
          <w:p w14:paraId="515EA91F"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w:t>
            </w:r>
          </w:p>
        </w:tc>
        <w:tc>
          <w:tcPr>
            <w:tcW w:w="318" w:type="dxa"/>
          </w:tcPr>
          <w:p w14:paraId="378ADB1C"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w:t>
            </w:r>
          </w:p>
        </w:tc>
        <w:tc>
          <w:tcPr>
            <w:tcW w:w="318" w:type="dxa"/>
          </w:tcPr>
          <w:p w14:paraId="65049AA2"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3</w:t>
            </w:r>
          </w:p>
        </w:tc>
        <w:tc>
          <w:tcPr>
            <w:tcW w:w="318" w:type="dxa"/>
          </w:tcPr>
          <w:p w14:paraId="7CAD3468"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4</w:t>
            </w:r>
          </w:p>
        </w:tc>
        <w:tc>
          <w:tcPr>
            <w:tcW w:w="318" w:type="dxa"/>
          </w:tcPr>
          <w:p w14:paraId="1BC067C7"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w:t>
            </w:r>
          </w:p>
        </w:tc>
        <w:tc>
          <w:tcPr>
            <w:tcW w:w="318" w:type="dxa"/>
          </w:tcPr>
          <w:p w14:paraId="3F5A09A5"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w:t>
            </w:r>
          </w:p>
        </w:tc>
        <w:tc>
          <w:tcPr>
            <w:tcW w:w="318" w:type="dxa"/>
          </w:tcPr>
          <w:p w14:paraId="7C30DC4C"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3</w:t>
            </w:r>
          </w:p>
        </w:tc>
        <w:tc>
          <w:tcPr>
            <w:tcW w:w="318" w:type="dxa"/>
          </w:tcPr>
          <w:p w14:paraId="79805C3F"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4</w:t>
            </w:r>
          </w:p>
        </w:tc>
        <w:tc>
          <w:tcPr>
            <w:tcW w:w="318" w:type="dxa"/>
          </w:tcPr>
          <w:p w14:paraId="4C5FDAD7"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w:t>
            </w:r>
          </w:p>
        </w:tc>
        <w:tc>
          <w:tcPr>
            <w:tcW w:w="318" w:type="dxa"/>
          </w:tcPr>
          <w:p w14:paraId="145B50FC"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w:t>
            </w:r>
          </w:p>
        </w:tc>
        <w:tc>
          <w:tcPr>
            <w:tcW w:w="318" w:type="dxa"/>
          </w:tcPr>
          <w:p w14:paraId="0E3E961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3</w:t>
            </w:r>
          </w:p>
        </w:tc>
        <w:tc>
          <w:tcPr>
            <w:tcW w:w="318" w:type="dxa"/>
          </w:tcPr>
          <w:p w14:paraId="121088DC"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4</w:t>
            </w:r>
          </w:p>
        </w:tc>
      </w:tr>
      <w:tr w:rsidR="00D90E16" w14:paraId="3A436F4F" w14:textId="77777777">
        <w:tc>
          <w:tcPr>
            <w:tcW w:w="518" w:type="dxa"/>
          </w:tcPr>
          <w:p w14:paraId="1FBF877A"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1.</w:t>
            </w:r>
          </w:p>
        </w:tc>
        <w:tc>
          <w:tcPr>
            <w:tcW w:w="1433" w:type="dxa"/>
          </w:tcPr>
          <w:p w14:paraId="11BD0DC4"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Studi Pendahuluan </w:t>
            </w:r>
          </w:p>
        </w:tc>
        <w:tc>
          <w:tcPr>
            <w:tcW w:w="319" w:type="dxa"/>
            <w:shd w:val="clear" w:color="auto" w:fill="548DD4"/>
          </w:tcPr>
          <w:p w14:paraId="1CC5E5C2" w14:textId="77777777" w:rsidR="00D90E16" w:rsidRDefault="00D90E16">
            <w:pPr>
              <w:jc w:val="center"/>
              <w:rPr>
                <w:rFonts w:ascii="Times New Roman" w:hAnsi="Times New Roman" w:cs="Times New Roman"/>
                <w:sz w:val="24"/>
                <w:szCs w:val="24"/>
                <w:highlight w:val="yellow"/>
              </w:rPr>
            </w:pPr>
          </w:p>
        </w:tc>
        <w:tc>
          <w:tcPr>
            <w:tcW w:w="319" w:type="dxa"/>
          </w:tcPr>
          <w:p w14:paraId="6F0BF6E0" w14:textId="77777777" w:rsidR="00D90E16" w:rsidRDefault="00D90E16">
            <w:pPr>
              <w:jc w:val="center"/>
              <w:rPr>
                <w:rFonts w:ascii="Times New Roman" w:hAnsi="Times New Roman" w:cs="Times New Roman"/>
                <w:sz w:val="24"/>
                <w:szCs w:val="24"/>
              </w:rPr>
            </w:pPr>
          </w:p>
        </w:tc>
        <w:tc>
          <w:tcPr>
            <w:tcW w:w="318" w:type="dxa"/>
          </w:tcPr>
          <w:p w14:paraId="390AE071" w14:textId="77777777" w:rsidR="00D90E16" w:rsidRDefault="00D90E16">
            <w:pPr>
              <w:jc w:val="center"/>
              <w:rPr>
                <w:rFonts w:ascii="Times New Roman" w:hAnsi="Times New Roman" w:cs="Times New Roman"/>
                <w:sz w:val="24"/>
                <w:szCs w:val="24"/>
              </w:rPr>
            </w:pPr>
          </w:p>
        </w:tc>
        <w:tc>
          <w:tcPr>
            <w:tcW w:w="318" w:type="dxa"/>
          </w:tcPr>
          <w:p w14:paraId="71512CA2" w14:textId="77777777" w:rsidR="00D90E16" w:rsidRDefault="00D90E16">
            <w:pPr>
              <w:jc w:val="center"/>
              <w:rPr>
                <w:rFonts w:ascii="Times New Roman" w:hAnsi="Times New Roman" w:cs="Times New Roman"/>
                <w:sz w:val="24"/>
                <w:szCs w:val="24"/>
              </w:rPr>
            </w:pPr>
          </w:p>
        </w:tc>
        <w:tc>
          <w:tcPr>
            <w:tcW w:w="318" w:type="dxa"/>
          </w:tcPr>
          <w:p w14:paraId="522A3E08" w14:textId="77777777" w:rsidR="00D90E16" w:rsidRDefault="00D90E16">
            <w:pPr>
              <w:jc w:val="center"/>
              <w:rPr>
                <w:rFonts w:ascii="Times New Roman" w:hAnsi="Times New Roman" w:cs="Times New Roman"/>
                <w:sz w:val="24"/>
                <w:szCs w:val="24"/>
              </w:rPr>
            </w:pPr>
          </w:p>
        </w:tc>
        <w:tc>
          <w:tcPr>
            <w:tcW w:w="318" w:type="dxa"/>
          </w:tcPr>
          <w:p w14:paraId="399AAA6C" w14:textId="77777777" w:rsidR="00D90E16" w:rsidRDefault="00D90E16">
            <w:pPr>
              <w:jc w:val="center"/>
              <w:rPr>
                <w:rFonts w:ascii="Times New Roman" w:hAnsi="Times New Roman" w:cs="Times New Roman"/>
                <w:sz w:val="24"/>
                <w:szCs w:val="24"/>
              </w:rPr>
            </w:pPr>
          </w:p>
        </w:tc>
        <w:tc>
          <w:tcPr>
            <w:tcW w:w="318" w:type="dxa"/>
          </w:tcPr>
          <w:p w14:paraId="7D88D230" w14:textId="77777777" w:rsidR="00D90E16" w:rsidRDefault="00D90E16">
            <w:pPr>
              <w:jc w:val="center"/>
              <w:rPr>
                <w:rFonts w:ascii="Times New Roman" w:hAnsi="Times New Roman" w:cs="Times New Roman"/>
                <w:sz w:val="24"/>
                <w:szCs w:val="24"/>
              </w:rPr>
            </w:pPr>
          </w:p>
        </w:tc>
        <w:tc>
          <w:tcPr>
            <w:tcW w:w="318" w:type="dxa"/>
          </w:tcPr>
          <w:p w14:paraId="04F47D4B" w14:textId="77777777" w:rsidR="00D90E16" w:rsidRDefault="00D90E16">
            <w:pPr>
              <w:jc w:val="center"/>
              <w:rPr>
                <w:rFonts w:ascii="Times New Roman" w:hAnsi="Times New Roman" w:cs="Times New Roman"/>
                <w:sz w:val="24"/>
                <w:szCs w:val="24"/>
              </w:rPr>
            </w:pPr>
          </w:p>
        </w:tc>
        <w:tc>
          <w:tcPr>
            <w:tcW w:w="318" w:type="dxa"/>
          </w:tcPr>
          <w:p w14:paraId="3277517B" w14:textId="77777777" w:rsidR="00D90E16" w:rsidRDefault="00D90E16">
            <w:pPr>
              <w:jc w:val="center"/>
              <w:rPr>
                <w:rFonts w:ascii="Times New Roman" w:hAnsi="Times New Roman" w:cs="Times New Roman"/>
                <w:sz w:val="24"/>
                <w:szCs w:val="24"/>
              </w:rPr>
            </w:pPr>
          </w:p>
        </w:tc>
        <w:tc>
          <w:tcPr>
            <w:tcW w:w="318" w:type="dxa"/>
          </w:tcPr>
          <w:p w14:paraId="267DAE1B" w14:textId="77777777" w:rsidR="00D90E16" w:rsidRDefault="00D90E16">
            <w:pPr>
              <w:jc w:val="center"/>
              <w:rPr>
                <w:rFonts w:ascii="Times New Roman" w:hAnsi="Times New Roman" w:cs="Times New Roman"/>
                <w:sz w:val="24"/>
                <w:szCs w:val="24"/>
              </w:rPr>
            </w:pPr>
          </w:p>
        </w:tc>
        <w:tc>
          <w:tcPr>
            <w:tcW w:w="318" w:type="dxa"/>
          </w:tcPr>
          <w:p w14:paraId="3E8D1428" w14:textId="77777777" w:rsidR="00D90E16" w:rsidRDefault="00D90E16">
            <w:pPr>
              <w:jc w:val="center"/>
              <w:rPr>
                <w:rFonts w:ascii="Times New Roman" w:hAnsi="Times New Roman" w:cs="Times New Roman"/>
                <w:sz w:val="24"/>
                <w:szCs w:val="24"/>
              </w:rPr>
            </w:pPr>
          </w:p>
        </w:tc>
        <w:tc>
          <w:tcPr>
            <w:tcW w:w="318" w:type="dxa"/>
          </w:tcPr>
          <w:p w14:paraId="454B0DE9" w14:textId="77777777" w:rsidR="00D90E16" w:rsidRDefault="00D90E16">
            <w:pPr>
              <w:jc w:val="center"/>
              <w:rPr>
                <w:rFonts w:ascii="Times New Roman" w:hAnsi="Times New Roman" w:cs="Times New Roman"/>
                <w:sz w:val="24"/>
                <w:szCs w:val="24"/>
              </w:rPr>
            </w:pPr>
          </w:p>
        </w:tc>
        <w:tc>
          <w:tcPr>
            <w:tcW w:w="318" w:type="dxa"/>
          </w:tcPr>
          <w:p w14:paraId="6B617324" w14:textId="77777777" w:rsidR="00D90E16" w:rsidRDefault="00D90E16">
            <w:pPr>
              <w:jc w:val="center"/>
              <w:rPr>
                <w:rFonts w:ascii="Times New Roman" w:hAnsi="Times New Roman" w:cs="Times New Roman"/>
                <w:sz w:val="24"/>
                <w:szCs w:val="24"/>
              </w:rPr>
            </w:pPr>
          </w:p>
        </w:tc>
        <w:tc>
          <w:tcPr>
            <w:tcW w:w="318" w:type="dxa"/>
          </w:tcPr>
          <w:p w14:paraId="148B2192" w14:textId="77777777" w:rsidR="00D90E16" w:rsidRDefault="00D90E16">
            <w:pPr>
              <w:jc w:val="center"/>
              <w:rPr>
                <w:rFonts w:ascii="Times New Roman" w:hAnsi="Times New Roman" w:cs="Times New Roman"/>
                <w:sz w:val="24"/>
                <w:szCs w:val="24"/>
              </w:rPr>
            </w:pPr>
          </w:p>
        </w:tc>
        <w:tc>
          <w:tcPr>
            <w:tcW w:w="318" w:type="dxa"/>
          </w:tcPr>
          <w:p w14:paraId="38938A53" w14:textId="77777777" w:rsidR="00D90E16" w:rsidRDefault="00D90E16">
            <w:pPr>
              <w:jc w:val="center"/>
              <w:rPr>
                <w:rFonts w:ascii="Times New Roman" w:hAnsi="Times New Roman" w:cs="Times New Roman"/>
                <w:sz w:val="24"/>
                <w:szCs w:val="24"/>
              </w:rPr>
            </w:pPr>
          </w:p>
        </w:tc>
        <w:tc>
          <w:tcPr>
            <w:tcW w:w="318" w:type="dxa"/>
          </w:tcPr>
          <w:p w14:paraId="0F2E530B" w14:textId="77777777" w:rsidR="00D90E16" w:rsidRDefault="00D90E16">
            <w:pPr>
              <w:jc w:val="center"/>
              <w:rPr>
                <w:rFonts w:ascii="Times New Roman" w:hAnsi="Times New Roman" w:cs="Times New Roman"/>
                <w:sz w:val="24"/>
                <w:szCs w:val="24"/>
              </w:rPr>
            </w:pPr>
          </w:p>
        </w:tc>
        <w:tc>
          <w:tcPr>
            <w:tcW w:w="318" w:type="dxa"/>
          </w:tcPr>
          <w:p w14:paraId="7F348C02" w14:textId="77777777" w:rsidR="00D90E16" w:rsidRDefault="00D90E16">
            <w:pPr>
              <w:jc w:val="center"/>
              <w:rPr>
                <w:rFonts w:ascii="Times New Roman" w:hAnsi="Times New Roman" w:cs="Times New Roman"/>
                <w:sz w:val="24"/>
                <w:szCs w:val="24"/>
              </w:rPr>
            </w:pPr>
          </w:p>
        </w:tc>
        <w:tc>
          <w:tcPr>
            <w:tcW w:w="318" w:type="dxa"/>
          </w:tcPr>
          <w:p w14:paraId="1DEC1FB7" w14:textId="77777777" w:rsidR="00D90E16" w:rsidRDefault="00D90E16">
            <w:pPr>
              <w:jc w:val="center"/>
              <w:rPr>
                <w:rFonts w:ascii="Times New Roman" w:hAnsi="Times New Roman" w:cs="Times New Roman"/>
                <w:sz w:val="24"/>
                <w:szCs w:val="24"/>
              </w:rPr>
            </w:pPr>
          </w:p>
        </w:tc>
        <w:tc>
          <w:tcPr>
            <w:tcW w:w="318" w:type="dxa"/>
          </w:tcPr>
          <w:p w14:paraId="0689740B" w14:textId="77777777" w:rsidR="00D90E16" w:rsidRDefault="00D90E16">
            <w:pPr>
              <w:jc w:val="center"/>
              <w:rPr>
                <w:rFonts w:ascii="Times New Roman" w:hAnsi="Times New Roman" w:cs="Times New Roman"/>
                <w:sz w:val="24"/>
                <w:szCs w:val="24"/>
              </w:rPr>
            </w:pPr>
          </w:p>
        </w:tc>
        <w:tc>
          <w:tcPr>
            <w:tcW w:w="318" w:type="dxa"/>
          </w:tcPr>
          <w:p w14:paraId="62358530" w14:textId="77777777" w:rsidR="00D90E16" w:rsidRDefault="00D90E16">
            <w:pPr>
              <w:jc w:val="center"/>
              <w:rPr>
                <w:rFonts w:ascii="Times New Roman" w:hAnsi="Times New Roman" w:cs="Times New Roman"/>
                <w:sz w:val="24"/>
                <w:szCs w:val="24"/>
              </w:rPr>
            </w:pPr>
          </w:p>
        </w:tc>
      </w:tr>
      <w:tr w:rsidR="00D90E16" w14:paraId="5E3067A1" w14:textId="77777777">
        <w:tc>
          <w:tcPr>
            <w:tcW w:w="518" w:type="dxa"/>
          </w:tcPr>
          <w:p w14:paraId="4812009E"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2.</w:t>
            </w:r>
          </w:p>
        </w:tc>
        <w:tc>
          <w:tcPr>
            <w:tcW w:w="1433" w:type="dxa"/>
          </w:tcPr>
          <w:p w14:paraId="75AE7BD8"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Pengajuan Judul Proposal </w:t>
            </w:r>
          </w:p>
        </w:tc>
        <w:tc>
          <w:tcPr>
            <w:tcW w:w="319" w:type="dxa"/>
            <w:shd w:val="clear" w:color="auto" w:fill="FF0000"/>
          </w:tcPr>
          <w:p w14:paraId="41D2147D" w14:textId="77777777" w:rsidR="00D90E16" w:rsidRDefault="00D90E16">
            <w:pPr>
              <w:jc w:val="center"/>
              <w:rPr>
                <w:rFonts w:ascii="Times New Roman" w:hAnsi="Times New Roman" w:cs="Times New Roman"/>
                <w:sz w:val="24"/>
                <w:szCs w:val="24"/>
              </w:rPr>
            </w:pPr>
          </w:p>
        </w:tc>
        <w:tc>
          <w:tcPr>
            <w:tcW w:w="319" w:type="dxa"/>
          </w:tcPr>
          <w:p w14:paraId="3368E58A" w14:textId="77777777" w:rsidR="00D90E16" w:rsidRDefault="00D90E16">
            <w:pPr>
              <w:jc w:val="center"/>
              <w:rPr>
                <w:rFonts w:ascii="Times New Roman" w:hAnsi="Times New Roman" w:cs="Times New Roman"/>
                <w:sz w:val="24"/>
                <w:szCs w:val="24"/>
              </w:rPr>
            </w:pPr>
          </w:p>
        </w:tc>
        <w:tc>
          <w:tcPr>
            <w:tcW w:w="318" w:type="dxa"/>
          </w:tcPr>
          <w:p w14:paraId="5A3AA8B6" w14:textId="77777777" w:rsidR="00D90E16" w:rsidRDefault="00D90E16">
            <w:pPr>
              <w:jc w:val="center"/>
              <w:rPr>
                <w:rFonts w:ascii="Times New Roman" w:hAnsi="Times New Roman" w:cs="Times New Roman"/>
                <w:sz w:val="24"/>
                <w:szCs w:val="24"/>
              </w:rPr>
            </w:pPr>
          </w:p>
        </w:tc>
        <w:tc>
          <w:tcPr>
            <w:tcW w:w="318" w:type="dxa"/>
          </w:tcPr>
          <w:p w14:paraId="17673632" w14:textId="77777777" w:rsidR="00D90E16" w:rsidRDefault="00D90E16">
            <w:pPr>
              <w:jc w:val="center"/>
              <w:rPr>
                <w:rFonts w:ascii="Times New Roman" w:hAnsi="Times New Roman" w:cs="Times New Roman"/>
                <w:sz w:val="24"/>
                <w:szCs w:val="24"/>
              </w:rPr>
            </w:pPr>
          </w:p>
        </w:tc>
        <w:tc>
          <w:tcPr>
            <w:tcW w:w="318" w:type="dxa"/>
          </w:tcPr>
          <w:p w14:paraId="6D96DB1A" w14:textId="77777777" w:rsidR="00D90E16" w:rsidRDefault="00D90E16">
            <w:pPr>
              <w:jc w:val="center"/>
              <w:rPr>
                <w:rFonts w:ascii="Times New Roman" w:hAnsi="Times New Roman" w:cs="Times New Roman"/>
                <w:sz w:val="24"/>
                <w:szCs w:val="24"/>
              </w:rPr>
            </w:pPr>
          </w:p>
        </w:tc>
        <w:tc>
          <w:tcPr>
            <w:tcW w:w="318" w:type="dxa"/>
          </w:tcPr>
          <w:p w14:paraId="4F606476" w14:textId="77777777" w:rsidR="00D90E16" w:rsidRDefault="00D90E16">
            <w:pPr>
              <w:jc w:val="center"/>
              <w:rPr>
                <w:rFonts w:ascii="Times New Roman" w:hAnsi="Times New Roman" w:cs="Times New Roman"/>
                <w:sz w:val="24"/>
                <w:szCs w:val="24"/>
              </w:rPr>
            </w:pPr>
          </w:p>
        </w:tc>
        <w:tc>
          <w:tcPr>
            <w:tcW w:w="318" w:type="dxa"/>
          </w:tcPr>
          <w:p w14:paraId="3FFAF1FC" w14:textId="77777777" w:rsidR="00D90E16" w:rsidRDefault="00D90E16">
            <w:pPr>
              <w:jc w:val="center"/>
              <w:rPr>
                <w:rFonts w:ascii="Times New Roman" w:hAnsi="Times New Roman" w:cs="Times New Roman"/>
                <w:sz w:val="24"/>
                <w:szCs w:val="24"/>
              </w:rPr>
            </w:pPr>
          </w:p>
        </w:tc>
        <w:tc>
          <w:tcPr>
            <w:tcW w:w="318" w:type="dxa"/>
          </w:tcPr>
          <w:p w14:paraId="192238B3" w14:textId="77777777" w:rsidR="00D90E16" w:rsidRDefault="00D90E16">
            <w:pPr>
              <w:jc w:val="center"/>
              <w:rPr>
                <w:rFonts w:ascii="Times New Roman" w:hAnsi="Times New Roman" w:cs="Times New Roman"/>
                <w:sz w:val="24"/>
                <w:szCs w:val="24"/>
              </w:rPr>
            </w:pPr>
          </w:p>
        </w:tc>
        <w:tc>
          <w:tcPr>
            <w:tcW w:w="318" w:type="dxa"/>
          </w:tcPr>
          <w:p w14:paraId="50E5F0EF" w14:textId="77777777" w:rsidR="00D90E16" w:rsidRDefault="00D90E16">
            <w:pPr>
              <w:jc w:val="center"/>
              <w:rPr>
                <w:rFonts w:ascii="Times New Roman" w:hAnsi="Times New Roman" w:cs="Times New Roman"/>
                <w:sz w:val="24"/>
                <w:szCs w:val="24"/>
              </w:rPr>
            </w:pPr>
          </w:p>
        </w:tc>
        <w:tc>
          <w:tcPr>
            <w:tcW w:w="318" w:type="dxa"/>
          </w:tcPr>
          <w:p w14:paraId="2058ECB9" w14:textId="77777777" w:rsidR="00D90E16" w:rsidRDefault="00D90E16">
            <w:pPr>
              <w:jc w:val="center"/>
              <w:rPr>
                <w:rFonts w:ascii="Times New Roman" w:hAnsi="Times New Roman" w:cs="Times New Roman"/>
                <w:sz w:val="24"/>
                <w:szCs w:val="24"/>
              </w:rPr>
            </w:pPr>
          </w:p>
        </w:tc>
        <w:tc>
          <w:tcPr>
            <w:tcW w:w="318" w:type="dxa"/>
          </w:tcPr>
          <w:p w14:paraId="0E7E3E44" w14:textId="77777777" w:rsidR="00D90E16" w:rsidRDefault="00D90E16">
            <w:pPr>
              <w:jc w:val="center"/>
              <w:rPr>
                <w:rFonts w:ascii="Times New Roman" w:hAnsi="Times New Roman" w:cs="Times New Roman"/>
                <w:sz w:val="24"/>
                <w:szCs w:val="24"/>
              </w:rPr>
            </w:pPr>
          </w:p>
        </w:tc>
        <w:tc>
          <w:tcPr>
            <w:tcW w:w="318" w:type="dxa"/>
          </w:tcPr>
          <w:p w14:paraId="1C276E01" w14:textId="77777777" w:rsidR="00D90E16" w:rsidRDefault="00D90E16">
            <w:pPr>
              <w:jc w:val="center"/>
              <w:rPr>
                <w:rFonts w:ascii="Times New Roman" w:hAnsi="Times New Roman" w:cs="Times New Roman"/>
                <w:sz w:val="24"/>
                <w:szCs w:val="24"/>
              </w:rPr>
            </w:pPr>
          </w:p>
        </w:tc>
        <w:tc>
          <w:tcPr>
            <w:tcW w:w="318" w:type="dxa"/>
          </w:tcPr>
          <w:p w14:paraId="2FB3D1CA" w14:textId="77777777" w:rsidR="00D90E16" w:rsidRDefault="00D90E16">
            <w:pPr>
              <w:jc w:val="center"/>
              <w:rPr>
                <w:rFonts w:ascii="Times New Roman" w:hAnsi="Times New Roman" w:cs="Times New Roman"/>
                <w:sz w:val="24"/>
                <w:szCs w:val="24"/>
              </w:rPr>
            </w:pPr>
          </w:p>
        </w:tc>
        <w:tc>
          <w:tcPr>
            <w:tcW w:w="318" w:type="dxa"/>
          </w:tcPr>
          <w:p w14:paraId="2083F96B" w14:textId="77777777" w:rsidR="00D90E16" w:rsidRDefault="00D90E16">
            <w:pPr>
              <w:jc w:val="center"/>
              <w:rPr>
                <w:rFonts w:ascii="Times New Roman" w:hAnsi="Times New Roman" w:cs="Times New Roman"/>
                <w:sz w:val="24"/>
                <w:szCs w:val="24"/>
              </w:rPr>
            </w:pPr>
          </w:p>
        </w:tc>
        <w:tc>
          <w:tcPr>
            <w:tcW w:w="318" w:type="dxa"/>
          </w:tcPr>
          <w:p w14:paraId="020438D8" w14:textId="77777777" w:rsidR="00D90E16" w:rsidRDefault="00D90E16">
            <w:pPr>
              <w:jc w:val="center"/>
              <w:rPr>
                <w:rFonts w:ascii="Times New Roman" w:hAnsi="Times New Roman" w:cs="Times New Roman"/>
                <w:sz w:val="24"/>
                <w:szCs w:val="24"/>
              </w:rPr>
            </w:pPr>
          </w:p>
        </w:tc>
        <w:tc>
          <w:tcPr>
            <w:tcW w:w="318" w:type="dxa"/>
          </w:tcPr>
          <w:p w14:paraId="77056811" w14:textId="77777777" w:rsidR="00D90E16" w:rsidRDefault="00D90E16">
            <w:pPr>
              <w:jc w:val="center"/>
              <w:rPr>
                <w:rFonts w:ascii="Times New Roman" w:hAnsi="Times New Roman" w:cs="Times New Roman"/>
                <w:sz w:val="24"/>
                <w:szCs w:val="24"/>
              </w:rPr>
            </w:pPr>
          </w:p>
        </w:tc>
        <w:tc>
          <w:tcPr>
            <w:tcW w:w="318" w:type="dxa"/>
          </w:tcPr>
          <w:p w14:paraId="25765DD3" w14:textId="77777777" w:rsidR="00D90E16" w:rsidRDefault="00D90E16">
            <w:pPr>
              <w:jc w:val="center"/>
              <w:rPr>
                <w:rFonts w:ascii="Times New Roman" w:hAnsi="Times New Roman" w:cs="Times New Roman"/>
                <w:sz w:val="24"/>
                <w:szCs w:val="24"/>
              </w:rPr>
            </w:pPr>
          </w:p>
        </w:tc>
        <w:tc>
          <w:tcPr>
            <w:tcW w:w="318" w:type="dxa"/>
          </w:tcPr>
          <w:p w14:paraId="48FA259E" w14:textId="77777777" w:rsidR="00D90E16" w:rsidRDefault="00D90E16">
            <w:pPr>
              <w:jc w:val="center"/>
              <w:rPr>
                <w:rFonts w:ascii="Times New Roman" w:hAnsi="Times New Roman" w:cs="Times New Roman"/>
                <w:sz w:val="24"/>
                <w:szCs w:val="24"/>
              </w:rPr>
            </w:pPr>
          </w:p>
        </w:tc>
        <w:tc>
          <w:tcPr>
            <w:tcW w:w="318" w:type="dxa"/>
          </w:tcPr>
          <w:p w14:paraId="3F82008E" w14:textId="77777777" w:rsidR="00D90E16" w:rsidRDefault="00D90E16">
            <w:pPr>
              <w:jc w:val="center"/>
              <w:rPr>
                <w:rFonts w:ascii="Times New Roman" w:hAnsi="Times New Roman" w:cs="Times New Roman"/>
                <w:sz w:val="24"/>
                <w:szCs w:val="24"/>
              </w:rPr>
            </w:pPr>
          </w:p>
        </w:tc>
        <w:tc>
          <w:tcPr>
            <w:tcW w:w="318" w:type="dxa"/>
          </w:tcPr>
          <w:p w14:paraId="795C1F79" w14:textId="77777777" w:rsidR="00D90E16" w:rsidRDefault="00D90E16">
            <w:pPr>
              <w:jc w:val="center"/>
              <w:rPr>
                <w:rFonts w:ascii="Times New Roman" w:hAnsi="Times New Roman" w:cs="Times New Roman"/>
                <w:sz w:val="24"/>
                <w:szCs w:val="24"/>
              </w:rPr>
            </w:pPr>
          </w:p>
        </w:tc>
      </w:tr>
      <w:tr w:rsidR="00D90E16" w14:paraId="5559299E" w14:textId="77777777">
        <w:tc>
          <w:tcPr>
            <w:tcW w:w="518" w:type="dxa"/>
          </w:tcPr>
          <w:p w14:paraId="0204834D"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3.</w:t>
            </w:r>
          </w:p>
        </w:tc>
        <w:tc>
          <w:tcPr>
            <w:tcW w:w="1433" w:type="dxa"/>
          </w:tcPr>
          <w:p w14:paraId="022DE57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Penyusunan Proposal KTI</w:t>
            </w:r>
          </w:p>
        </w:tc>
        <w:tc>
          <w:tcPr>
            <w:tcW w:w="319" w:type="dxa"/>
            <w:shd w:val="clear" w:color="auto" w:fill="C0504D"/>
          </w:tcPr>
          <w:p w14:paraId="35C89418" w14:textId="77777777" w:rsidR="00D90E16" w:rsidRDefault="00D90E16">
            <w:pPr>
              <w:jc w:val="center"/>
              <w:rPr>
                <w:rFonts w:ascii="Times New Roman" w:hAnsi="Times New Roman" w:cs="Times New Roman"/>
                <w:sz w:val="24"/>
                <w:szCs w:val="24"/>
              </w:rPr>
            </w:pPr>
          </w:p>
        </w:tc>
        <w:tc>
          <w:tcPr>
            <w:tcW w:w="319" w:type="dxa"/>
            <w:shd w:val="clear" w:color="auto" w:fill="C0504D"/>
          </w:tcPr>
          <w:p w14:paraId="6AE63E58" w14:textId="77777777" w:rsidR="00D90E16" w:rsidRDefault="00D90E16">
            <w:pPr>
              <w:jc w:val="center"/>
              <w:rPr>
                <w:rFonts w:ascii="Times New Roman" w:hAnsi="Times New Roman" w:cs="Times New Roman"/>
                <w:sz w:val="24"/>
                <w:szCs w:val="24"/>
              </w:rPr>
            </w:pPr>
          </w:p>
        </w:tc>
        <w:tc>
          <w:tcPr>
            <w:tcW w:w="318" w:type="dxa"/>
            <w:shd w:val="clear" w:color="auto" w:fill="C0504D"/>
          </w:tcPr>
          <w:p w14:paraId="1DF2A22B" w14:textId="77777777" w:rsidR="00D90E16" w:rsidRDefault="00D90E16">
            <w:pPr>
              <w:jc w:val="center"/>
              <w:rPr>
                <w:rFonts w:ascii="Times New Roman" w:hAnsi="Times New Roman" w:cs="Times New Roman"/>
                <w:sz w:val="24"/>
                <w:szCs w:val="24"/>
              </w:rPr>
            </w:pPr>
          </w:p>
        </w:tc>
        <w:tc>
          <w:tcPr>
            <w:tcW w:w="318" w:type="dxa"/>
            <w:shd w:val="clear" w:color="auto" w:fill="auto"/>
          </w:tcPr>
          <w:p w14:paraId="00440A31" w14:textId="77777777" w:rsidR="00D90E16" w:rsidRDefault="00D90E16">
            <w:pPr>
              <w:jc w:val="center"/>
              <w:rPr>
                <w:rFonts w:ascii="Times New Roman" w:hAnsi="Times New Roman" w:cs="Times New Roman"/>
                <w:sz w:val="24"/>
                <w:szCs w:val="24"/>
              </w:rPr>
            </w:pPr>
          </w:p>
        </w:tc>
        <w:tc>
          <w:tcPr>
            <w:tcW w:w="318" w:type="dxa"/>
          </w:tcPr>
          <w:p w14:paraId="4D47A09D" w14:textId="77777777" w:rsidR="00D90E16" w:rsidRDefault="00D90E16">
            <w:pPr>
              <w:jc w:val="center"/>
              <w:rPr>
                <w:rFonts w:ascii="Times New Roman" w:hAnsi="Times New Roman" w:cs="Times New Roman"/>
                <w:sz w:val="24"/>
                <w:szCs w:val="24"/>
              </w:rPr>
            </w:pPr>
          </w:p>
        </w:tc>
        <w:tc>
          <w:tcPr>
            <w:tcW w:w="318" w:type="dxa"/>
          </w:tcPr>
          <w:p w14:paraId="4FE98452" w14:textId="77777777" w:rsidR="00D90E16" w:rsidRDefault="00D90E16">
            <w:pPr>
              <w:jc w:val="center"/>
              <w:rPr>
                <w:rFonts w:ascii="Times New Roman" w:hAnsi="Times New Roman" w:cs="Times New Roman"/>
                <w:sz w:val="24"/>
                <w:szCs w:val="24"/>
              </w:rPr>
            </w:pPr>
          </w:p>
        </w:tc>
        <w:tc>
          <w:tcPr>
            <w:tcW w:w="318" w:type="dxa"/>
          </w:tcPr>
          <w:p w14:paraId="4C862B7C" w14:textId="77777777" w:rsidR="00D90E16" w:rsidRDefault="00D90E16">
            <w:pPr>
              <w:jc w:val="center"/>
              <w:rPr>
                <w:rFonts w:ascii="Times New Roman" w:hAnsi="Times New Roman" w:cs="Times New Roman"/>
                <w:sz w:val="24"/>
                <w:szCs w:val="24"/>
              </w:rPr>
            </w:pPr>
          </w:p>
        </w:tc>
        <w:tc>
          <w:tcPr>
            <w:tcW w:w="318" w:type="dxa"/>
          </w:tcPr>
          <w:p w14:paraId="523F0AE3" w14:textId="77777777" w:rsidR="00D90E16" w:rsidRDefault="00D90E16">
            <w:pPr>
              <w:jc w:val="center"/>
              <w:rPr>
                <w:rFonts w:ascii="Times New Roman" w:hAnsi="Times New Roman" w:cs="Times New Roman"/>
                <w:sz w:val="24"/>
                <w:szCs w:val="24"/>
              </w:rPr>
            </w:pPr>
          </w:p>
        </w:tc>
        <w:tc>
          <w:tcPr>
            <w:tcW w:w="318" w:type="dxa"/>
          </w:tcPr>
          <w:p w14:paraId="5791944F" w14:textId="77777777" w:rsidR="00D90E16" w:rsidRDefault="00D90E16">
            <w:pPr>
              <w:jc w:val="center"/>
              <w:rPr>
                <w:rFonts w:ascii="Times New Roman" w:hAnsi="Times New Roman" w:cs="Times New Roman"/>
                <w:sz w:val="24"/>
                <w:szCs w:val="24"/>
              </w:rPr>
            </w:pPr>
          </w:p>
        </w:tc>
        <w:tc>
          <w:tcPr>
            <w:tcW w:w="318" w:type="dxa"/>
          </w:tcPr>
          <w:p w14:paraId="06F37F7B" w14:textId="77777777" w:rsidR="00D90E16" w:rsidRDefault="00D90E16">
            <w:pPr>
              <w:jc w:val="center"/>
              <w:rPr>
                <w:rFonts w:ascii="Times New Roman" w:hAnsi="Times New Roman" w:cs="Times New Roman"/>
                <w:sz w:val="24"/>
                <w:szCs w:val="24"/>
              </w:rPr>
            </w:pPr>
          </w:p>
        </w:tc>
        <w:tc>
          <w:tcPr>
            <w:tcW w:w="318" w:type="dxa"/>
          </w:tcPr>
          <w:p w14:paraId="466E50EC" w14:textId="77777777" w:rsidR="00D90E16" w:rsidRDefault="00D90E16">
            <w:pPr>
              <w:jc w:val="center"/>
              <w:rPr>
                <w:rFonts w:ascii="Times New Roman" w:hAnsi="Times New Roman" w:cs="Times New Roman"/>
                <w:sz w:val="24"/>
                <w:szCs w:val="24"/>
              </w:rPr>
            </w:pPr>
          </w:p>
        </w:tc>
        <w:tc>
          <w:tcPr>
            <w:tcW w:w="318" w:type="dxa"/>
          </w:tcPr>
          <w:p w14:paraId="11235344" w14:textId="77777777" w:rsidR="00D90E16" w:rsidRDefault="00D90E16">
            <w:pPr>
              <w:jc w:val="center"/>
              <w:rPr>
                <w:rFonts w:ascii="Times New Roman" w:hAnsi="Times New Roman" w:cs="Times New Roman"/>
                <w:sz w:val="24"/>
                <w:szCs w:val="24"/>
              </w:rPr>
            </w:pPr>
          </w:p>
        </w:tc>
        <w:tc>
          <w:tcPr>
            <w:tcW w:w="318" w:type="dxa"/>
          </w:tcPr>
          <w:p w14:paraId="133E0FE7" w14:textId="77777777" w:rsidR="00D90E16" w:rsidRDefault="00D90E16">
            <w:pPr>
              <w:jc w:val="center"/>
              <w:rPr>
                <w:rFonts w:ascii="Times New Roman" w:hAnsi="Times New Roman" w:cs="Times New Roman"/>
                <w:sz w:val="24"/>
                <w:szCs w:val="24"/>
              </w:rPr>
            </w:pPr>
          </w:p>
        </w:tc>
        <w:tc>
          <w:tcPr>
            <w:tcW w:w="318" w:type="dxa"/>
          </w:tcPr>
          <w:p w14:paraId="4EF4CD3C" w14:textId="77777777" w:rsidR="00D90E16" w:rsidRDefault="00D90E16">
            <w:pPr>
              <w:jc w:val="center"/>
              <w:rPr>
                <w:rFonts w:ascii="Times New Roman" w:hAnsi="Times New Roman" w:cs="Times New Roman"/>
                <w:sz w:val="24"/>
                <w:szCs w:val="24"/>
              </w:rPr>
            </w:pPr>
          </w:p>
        </w:tc>
        <w:tc>
          <w:tcPr>
            <w:tcW w:w="318" w:type="dxa"/>
          </w:tcPr>
          <w:p w14:paraId="2072591B" w14:textId="77777777" w:rsidR="00D90E16" w:rsidRDefault="00D90E16">
            <w:pPr>
              <w:jc w:val="center"/>
              <w:rPr>
                <w:rFonts w:ascii="Times New Roman" w:hAnsi="Times New Roman" w:cs="Times New Roman"/>
                <w:sz w:val="24"/>
                <w:szCs w:val="24"/>
              </w:rPr>
            </w:pPr>
          </w:p>
        </w:tc>
        <w:tc>
          <w:tcPr>
            <w:tcW w:w="318" w:type="dxa"/>
          </w:tcPr>
          <w:p w14:paraId="5DD12045" w14:textId="77777777" w:rsidR="00D90E16" w:rsidRDefault="00D90E16">
            <w:pPr>
              <w:jc w:val="center"/>
              <w:rPr>
                <w:rFonts w:ascii="Times New Roman" w:hAnsi="Times New Roman" w:cs="Times New Roman"/>
                <w:sz w:val="24"/>
                <w:szCs w:val="24"/>
              </w:rPr>
            </w:pPr>
          </w:p>
        </w:tc>
        <w:tc>
          <w:tcPr>
            <w:tcW w:w="318" w:type="dxa"/>
          </w:tcPr>
          <w:p w14:paraId="3ACFF180" w14:textId="77777777" w:rsidR="00D90E16" w:rsidRDefault="00D90E16">
            <w:pPr>
              <w:jc w:val="center"/>
              <w:rPr>
                <w:rFonts w:ascii="Times New Roman" w:hAnsi="Times New Roman" w:cs="Times New Roman"/>
                <w:sz w:val="24"/>
                <w:szCs w:val="24"/>
              </w:rPr>
            </w:pPr>
          </w:p>
        </w:tc>
        <w:tc>
          <w:tcPr>
            <w:tcW w:w="318" w:type="dxa"/>
          </w:tcPr>
          <w:p w14:paraId="56708DB2" w14:textId="77777777" w:rsidR="00D90E16" w:rsidRDefault="00D90E16">
            <w:pPr>
              <w:jc w:val="center"/>
              <w:rPr>
                <w:rFonts w:ascii="Times New Roman" w:hAnsi="Times New Roman" w:cs="Times New Roman"/>
                <w:sz w:val="24"/>
                <w:szCs w:val="24"/>
              </w:rPr>
            </w:pPr>
          </w:p>
        </w:tc>
        <w:tc>
          <w:tcPr>
            <w:tcW w:w="318" w:type="dxa"/>
          </w:tcPr>
          <w:p w14:paraId="36F8C978" w14:textId="77777777" w:rsidR="00D90E16" w:rsidRDefault="00D90E16">
            <w:pPr>
              <w:jc w:val="center"/>
              <w:rPr>
                <w:rFonts w:ascii="Times New Roman" w:hAnsi="Times New Roman" w:cs="Times New Roman"/>
                <w:sz w:val="24"/>
                <w:szCs w:val="24"/>
              </w:rPr>
            </w:pPr>
          </w:p>
        </w:tc>
        <w:tc>
          <w:tcPr>
            <w:tcW w:w="318" w:type="dxa"/>
          </w:tcPr>
          <w:p w14:paraId="0155D857" w14:textId="77777777" w:rsidR="00D90E16" w:rsidRDefault="00D90E16">
            <w:pPr>
              <w:jc w:val="center"/>
              <w:rPr>
                <w:rFonts w:ascii="Times New Roman" w:hAnsi="Times New Roman" w:cs="Times New Roman"/>
                <w:sz w:val="24"/>
                <w:szCs w:val="24"/>
              </w:rPr>
            </w:pPr>
          </w:p>
        </w:tc>
      </w:tr>
      <w:tr w:rsidR="00D90E16" w14:paraId="0F500CA2" w14:textId="77777777">
        <w:tc>
          <w:tcPr>
            <w:tcW w:w="518" w:type="dxa"/>
          </w:tcPr>
          <w:p w14:paraId="589E6C16"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4.</w:t>
            </w:r>
          </w:p>
        </w:tc>
        <w:tc>
          <w:tcPr>
            <w:tcW w:w="1433" w:type="dxa"/>
          </w:tcPr>
          <w:p w14:paraId="50A57D8E"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Seminar Proposal KTI</w:t>
            </w:r>
          </w:p>
        </w:tc>
        <w:tc>
          <w:tcPr>
            <w:tcW w:w="319" w:type="dxa"/>
          </w:tcPr>
          <w:p w14:paraId="77CE8A32" w14:textId="77777777" w:rsidR="00D90E16" w:rsidRDefault="00D90E16">
            <w:pPr>
              <w:jc w:val="center"/>
              <w:rPr>
                <w:rFonts w:ascii="Times New Roman" w:hAnsi="Times New Roman" w:cs="Times New Roman"/>
                <w:sz w:val="24"/>
                <w:szCs w:val="24"/>
              </w:rPr>
            </w:pPr>
          </w:p>
        </w:tc>
        <w:tc>
          <w:tcPr>
            <w:tcW w:w="319" w:type="dxa"/>
          </w:tcPr>
          <w:p w14:paraId="4998A9A8" w14:textId="77777777" w:rsidR="00D90E16" w:rsidRDefault="00D90E16">
            <w:pPr>
              <w:jc w:val="center"/>
              <w:rPr>
                <w:rFonts w:ascii="Times New Roman" w:hAnsi="Times New Roman" w:cs="Times New Roman"/>
                <w:sz w:val="24"/>
                <w:szCs w:val="24"/>
              </w:rPr>
            </w:pPr>
          </w:p>
        </w:tc>
        <w:tc>
          <w:tcPr>
            <w:tcW w:w="318" w:type="dxa"/>
          </w:tcPr>
          <w:p w14:paraId="00B177DD" w14:textId="77777777" w:rsidR="00D90E16" w:rsidRDefault="00D90E16">
            <w:pPr>
              <w:jc w:val="center"/>
              <w:rPr>
                <w:rFonts w:ascii="Times New Roman" w:hAnsi="Times New Roman" w:cs="Times New Roman"/>
                <w:sz w:val="24"/>
                <w:szCs w:val="24"/>
              </w:rPr>
            </w:pPr>
          </w:p>
        </w:tc>
        <w:tc>
          <w:tcPr>
            <w:tcW w:w="318" w:type="dxa"/>
            <w:shd w:val="clear" w:color="auto" w:fill="8064A2"/>
          </w:tcPr>
          <w:p w14:paraId="335006FE" w14:textId="77777777" w:rsidR="00D90E16" w:rsidRDefault="00D90E16">
            <w:pPr>
              <w:jc w:val="center"/>
              <w:rPr>
                <w:rFonts w:ascii="Times New Roman" w:hAnsi="Times New Roman" w:cs="Times New Roman"/>
                <w:sz w:val="24"/>
                <w:szCs w:val="24"/>
              </w:rPr>
            </w:pPr>
          </w:p>
        </w:tc>
        <w:tc>
          <w:tcPr>
            <w:tcW w:w="318" w:type="dxa"/>
          </w:tcPr>
          <w:p w14:paraId="20291079" w14:textId="77777777" w:rsidR="00D90E16" w:rsidRDefault="00D90E16">
            <w:pPr>
              <w:jc w:val="center"/>
              <w:rPr>
                <w:rFonts w:ascii="Times New Roman" w:hAnsi="Times New Roman" w:cs="Times New Roman"/>
                <w:sz w:val="24"/>
                <w:szCs w:val="24"/>
              </w:rPr>
            </w:pPr>
          </w:p>
        </w:tc>
        <w:tc>
          <w:tcPr>
            <w:tcW w:w="318" w:type="dxa"/>
          </w:tcPr>
          <w:p w14:paraId="6269BAE6" w14:textId="77777777" w:rsidR="00D90E16" w:rsidRDefault="00D90E16">
            <w:pPr>
              <w:jc w:val="center"/>
              <w:rPr>
                <w:rFonts w:ascii="Times New Roman" w:hAnsi="Times New Roman" w:cs="Times New Roman"/>
                <w:sz w:val="24"/>
                <w:szCs w:val="24"/>
              </w:rPr>
            </w:pPr>
          </w:p>
        </w:tc>
        <w:tc>
          <w:tcPr>
            <w:tcW w:w="318" w:type="dxa"/>
          </w:tcPr>
          <w:p w14:paraId="0D33EFF3" w14:textId="77777777" w:rsidR="00D90E16" w:rsidRDefault="00D90E16">
            <w:pPr>
              <w:jc w:val="center"/>
              <w:rPr>
                <w:rFonts w:ascii="Times New Roman" w:hAnsi="Times New Roman" w:cs="Times New Roman"/>
                <w:sz w:val="24"/>
                <w:szCs w:val="24"/>
              </w:rPr>
            </w:pPr>
          </w:p>
        </w:tc>
        <w:tc>
          <w:tcPr>
            <w:tcW w:w="318" w:type="dxa"/>
          </w:tcPr>
          <w:p w14:paraId="1C88E5BE" w14:textId="77777777" w:rsidR="00D90E16" w:rsidRDefault="00D90E16">
            <w:pPr>
              <w:jc w:val="center"/>
              <w:rPr>
                <w:rFonts w:ascii="Times New Roman" w:hAnsi="Times New Roman" w:cs="Times New Roman"/>
                <w:sz w:val="24"/>
                <w:szCs w:val="24"/>
              </w:rPr>
            </w:pPr>
          </w:p>
        </w:tc>
        <w:tc>
          <w:tcPr>
            <w:tcW w:w="318" w:type="dxa"/>
          </w:tcPr>
          <w:p w14:paraId="4AE260CC" w14:textId="77777777" w:rsidR="00D90E16" w:rsidRDefault="00D90E16">
            <w:pPr>
              <w:jc w:val="center"/>
              <w:rPr>
                <w:rFonts w:ascii="Times New Roman" w:hAnsi="Times New Roman" w:cs="Times New Roman"/>
                <w:sz w:val="24"/>
                <w:szCs w:val="24"/>
              </w:rPr>
            </w:pPr>
          </w:p>
        </w:tc>
        <w:tc>
          <w:tcPr>
            <w:tcW w:w="318" w:type="dxa"/>
          </w:tcPr>
          <w:p w14:paraId="69A8437B" w14:textId="77777777" w:rsidR="00D90E16" w:rsidRDefault="00D90E16">
            <w:pPr>
              <w:jc w:val="center"/>
              <w:rPr>
                <w:rFonts w:ascii="Times New Roman" w:hAnsi="Times New Roman" w:cs="Times New Roman"/>
                <w:sz w:val="24"/>
                <w:szCs w:val="24"/>
              </w:rPr>
            </w:pPr>
          </w:p>
        </w:tc>
        <w:tc>
          <w:tcPr>
            <w:tcW w:w="318" w:type="dxa"/>
          </w:tcPr>
          <w:p w14:paraId="7731A98F" w14:textId="77777777" w:rsidR="00D90E16" w:rsidRDefault="00D90E16">
            <w:pPr>
              <w:jc w:val="center"/>
              <w:rPr>
                <w:rFonts w:ascii="Times New Roman" w:hAnsi="Times New Roman" w:cs="Times New Roman"/>
                <w:sz w:val="24"/>
                <w:szCs w:val="24"/>
              </w:rPr>
            </w:pPr>
          </w:p>
        </w:tc>
        <w:tc>
          <w:tcPr>
            <w:tcW w:w="318" w:type="dxa"/>
          </w:tcPr>
          <w:p w14:paraId="4742D806" w14:textId="77777777" w:rsidR="00D90E16" w:rsidRDefault="00D90E16">
            <w:pPr>
              <w:jc w:val="center"/>
              <w:rPr>
                <w:rFonts w:ascii="Times New Roman" w:hAnsi="Times New Roman" w:cs="Times New Roman"/>
                <w:sz w:val="24"/>
                <w:szCs w:val="24"/>
              </w:rPr>
            </w:pPr>
          </w:p>
        </w:tc>
        <w:tc>
          <w:tcPr>
            <w:tcW w:w="318" w:type="dxa"/>
          </w:tcPr>
          <w:p w14:paraId="6A66286E" w14:textId="77777777" w:rsidR="00D90E16" w:rsidRDefault="00D90E16">
            <w:pPr>
              <w:jc w:val="center"/>
              <w:rPr>
                <w:rFonts w:ascii="Times New Roman" w:hAnsi="Times New Roman" w:cs="Times New Roman"/>
                <w:sz w:val="24"/>
                <w:szCs w:val="24"/>
              </w:rPr>
            </w:pPr>
          </w:p>
        </w:tc>
        <w:tc>
          <w:tcPr>
            <w:tcW w:w="318" w:type="dxa"/>
          </w:tcPr>
          <w:p w14:paraId="6C2A0463" w14:textId="77777777" w:rsidR="00D90E16" w:rsidRDefault="00D90E16">
            <w:pPr>
              <w:jc w:val="center"/>
              <w:rPr>
                <w:rFonts w:ascii="Times New Roman" w:hAnsi="Times New Roman" w:cs="Times New Roman"/>
                <w:sz w:val="24"/>
                <w:szCs w:val="24"/>
              </w:rPr>
            </w:pPr>
          </w:p>
        </w:tc>
        <w:tc>
          <w:tcPr>
            <w:tcW w:w="318" w:type="dxa"/>
          </w:tcPr>
          <w:p w14:paraId="22F7308B" w14:textId="77777777" w:rsidR="00D90E16" w:rsidRDefault="00D90E16">
            <w:pPr>
              <w:jc w:val="center"/>
              <w:rPr>
                <w:rFonts w:ascii="Times New Roman" w:hAnsi="Times New Roman" w:cs="Times New Roman"/>
                <w:sz w:val="24"/>
                <w:szCs w:val="24"/>
              </w:rPr>
            </w:pPr>
          </w:p>
        </w:tc>
        <w:tc>
          <w:tcPr>
            <w:tcW w:w="318" w:type="dxa"/>
          </w:tcPr>
          <w:p w14:paraId="000E119A" w14:textId="77777777" w:rsidR="00D90E16" w:rsidRDefault="00D90E16">
            <w:pPr>
              <w:jc w:val="center"/>
              <w:rPr>
                <w:rFonts w:ascii="Times New Roman" w:hAnsi="Times New Roman" w:cs="Times New Roman"/>
                <w:sz w:val="24"/>
                <w:szCs w:val="24"/>
              </w:rPr>
            </w:pPr>
          </w:p>
        </w:tc>
        <w:tc>
          <w:tcPr>
            <w:tcW w:w="318" w:type="dxa"/>
          </w:tcPr>
          <w:p w14:paraId="36C5F0E6" w14:textId="77777777" w:rsidR="00D90E16" w:rsidRDefault="00D90E16">
            <w:pPr>
              <w:jc w:val="center"/>
              <w:rPr>
                <w:rFonts w:ascii="Times New Roman" w:hAnsi="Times New Roman" w:cs="Times New Roman"/>
                <w:sz w:val="24"/>
                <w:szCs w:val="24"/>
              </w:rPr>
            </w:pPr>
          </w:p>
        </w:tc>
        <w:tc>
          <w:tcPr>
            <w:tcW w:w="318" w:type="dxa"/>
          </w:tcPr>
          <w:p w14:paraId="62B78AFC" w14:textId="77777777" w:rsidR="00D90E16" w:rsidRDefault="00D90E16">
            <w:pPr>
              <w:jc w:val="center"/>
              <w:rPr>
                <w:rFonts w:ascii="Times New Roman" w:hAnsi="Times New Roman" w:cs="Times New Roman"/>
                <w:sz w:val="24"/>
                <w:szCs w:val="24"/>
              </w:rPr>
            </w:pPr>
          </w:p>
        </w:tc>
        <w:tc>
          <w:tcPr>
            <w:tcW w:w="318" w:type="dxa"/>
          </w:tcPr>
          <w:p w14:paraId="365BCE73" w14:textId="77777777" w:rsidR="00D90E16" w:rsidRDefault="00D90E16">
            <w:pPr>
              <w:jc w:val="center"/>
              <w:rPr>
                <w:rFonts w:ascii="Times New Roman" w:hAnsi="Times New Roman" w:cs="Times New Roman"/>
                <w:sz w:val="24"/>
                <w:szCs w:val="24"/>
              </w:rPr>
            </w:pPr>
          </w:p>
        </w:tc>
        <w:tc>
          <w:tcPr>
            <w:tcW w:w="318" w:type="dxa"/>
          </w:tcPr>
          <w:p w14:paraId="7B0BD0A4" w14:textId="77777777" w:rsidR="00D90E16" w:rsidRDefault="00D90E16">
            <w:pPr>
              <w:jc w:val="center"/>
              <w:rPr>
                <w:rFonts w:ascii="Times New Roman" w:hAnsi="Times New Roman" w:cs="Times New Roman"/>
                <w:sz w:val="24"/>
                <w:szCs w:val="24"/>
              </w:rPr>
            </w:pPr>
          </w:p>
        </w:tc>
      </w:tr>
      <w:tr w:rsidR="00D90E16" w14:paraId="470FFA79" w14:textId="77777777">
        <w:tc>
          <w:tcPr>
            <w:tcW w:w="518" w:type="dxa"/>
          </w:tcPr>
          <w:p w14:paraId="0D014971"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5.</w:t>
            </w:r>
          </w:p>
        </w:tc>
        <w:tc>
          <w:tcPr>
            <w:tcW w:w="1433" w:type="dxa"/>
          </w:tcPr>
          <w:p w14:paraId="056B3C6F"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Penyusunan KTI </w:t>
            </w:r>
          </w:p>
        </w:tc>
        <w:tc>
          <w:tcPr>
            <w:tcW w:w="319" w:type="dxa"/>
          </w:tcPr>
          <w:p w14:paraId="7DFA33A1" w14:textId="77777777" w:rsidR="00D90E16" w:rsidRDefault="00D90E16">
            <w:pPr>
              <w:jc w:val="center"/>
              <w:rPr>
                <w:rFonts w:ascii="Times New Roman" w:hAnsi="Times New Roman" w:cs="Times New Roman"/>
                <w:sz w:val="24"/>
                <w:szCs w:val="24"/>
              </w:rPr>
            </w:pPr>
          </w:p>
        </w:tc>
        <w:tc>
          <w:tcPr>
            <w:tcW w:w="319" w:type="dxa"/>
          </w:tcPr>
          <w:p w14:paraId="029BA85E" w14:textId="77777777" w:rsidR="00D90E16" w:rsidRDefault="00D90E16">
            <w:pPr>
              <w:jc w:val="center"/>
              <w:rPr>
                <w:rFonts w:ascii="Times New Roman" w:hAnsi="Times New Roman" w:cs="Times New Roman"/>
                <w:sz w:val="24"/>
                <w:szCs w:val="24"/>
              </w:rPr>
            </w:pPr>
          </w:p>
        </w:tc>
        <w:tc>
          <w:tcPr>
            <w:tcW w:w="318" w:type="dxa"/>
          </w:tcPr>
          <w:p w14:paraId="2896E1CF" w14:textId="77777777" w:rsidR="00D90E16" w:rsidRDefault="00D90E16">
            <w:pPr>
              <w:jc w:val="center"/>
              <w:rPr>
                <w:rFonts w:ascii="Times New Roman" w:hAnsi="Times New Roman" w:cs="Times New Roman"/>
                <w:sz w:val="24"/>
                <w:szCs w:val="24"/>
              </w:rPr>
            </w:pPr>
          </w:p>
        </w:tc>
        <w:tc>
          <w:tcPr>
            <w:tcW w:w="318" w:type="dxa"/>
          </w:tcPr>
          <w:p w14:paraId="3F619CDD" w14:textId="77777777" w:rsidR="00D90E16" w:rsidRDefault="00D90E16">
            <w:pPr>
              <w:jc w:val="center"/>
              <w:rPr>
                <w:rFonts w:ascii="Times New Roman" w:hAnsi="Times New Roman" w:cs="Times New Roman"/>
                <w:sz w:val="24"/>
                <w:szCs w:val="24"/>
              </w:rPr>
            </w:pPr>
          </w:p>
        </w:tc>
        <w:tc>
          <w:tcPr>
            <w:tcW w:w="318" w:type="dxa"/>
          </w:tcPr>
          <w:p w14:paraId="1ECBB2E3" w14:textId="77777777" w:rsidR="00D90E16" w:rsidRDefault="00D90E16">
            <w:pPr>
              <w:jc w:val="center"/>
              <w:rPr>
                <w:rFonts w:ascii="Times New Roman" w:hAnsi="Times New Roman" w:cs="Times New Roman"/>
                <w:sz w:val="24"/>
                <w:szCs w:val="24"/>
              </w:rPr>
            </w:pPr>
          </w:p>
        </w:tc>
        <w:tc>
          <w:tcPr>
            <w:tcW w:w="318" w:type="dxa"/>
          </w:tcPr>
          <w:p w14:paraId="079A77D3" w14:textId="77777777" w:rsidR="00D90E16" w:rsidRDefault="00D90E16">
            <w:pPr>
              <w:jc w:val="center"/>
              <w:rPr>
                <w:rFonts w:ascii="Times New Roman" w:hAnsi="Times New Roman" w:cs="Times New Roman"/>
                <w:sz w:val="24"/>
                <w:szCs w:val="24"/>
              </w:rPr>
            </w:pPr>
          </w:p>
        </w:tc>
        <w:tc>
          <w:tcPr>
            <w:tcW w:w="318" w:type="dxa"/>
          </w:tcPr>
          <w:p w14:paraId="4BF38676" w14:textId="77777777" w:rsidR="00D90E16" w:rsidRDefault="00D90E16">
            <w:pPr>
              <w:jc w:val="center"/>
              <w:rPr>
                <w:rFonts w:ascii="Times New Roman" w:hAnsi="Times New Roman" w:cs="Times New Roman"/>
                <w:sz w:val="24"/>
                <w:szCs w:val="24"/>
              </w:rPr>
            </w:pPr>
          </w:p>
        </w:tc>
        <w:tc>
          <w:tcPr>
            <w:tcW w:w="318" w:type="dxa"/>
          </w:tcPr>
          <w:p w14:paraId="587A282B" w14:textId="77777777" w:rsidR="00D90E16" w:rsidRDefault="00D90E16">
            <w:pPr>
              <w:jc w:val="center"/>
              <w:rPr>
                <w:rFonts w:ascii="Times New Roman" w:hAnsi="Times New Roman" w:cs="Times New Roman"/>
                <w:sz w:val="24"/>
                <w:szCs w:val="24"/>
              </w:rPr>
            </w:pPr>
          </w:p>
        </w:tc>
        <w:tc>
          <w:tcPr>
            <w:tcW w:w="318" w:type="dxa"/>
          </w:tcPr>
          <w:p w14:paraId="6163E883" w14:textId="77777777" w:rsidR="00D90E16" w:rsidRDefault="00D90E16">
            <w:pPr>
              <w:jc w:val="center"/>
              <w:rPr>
                <w:rFonts w:ascii="Times New Roman" w:hAnsi="Times New Roman" w:cs="Times New Roman"/>
                <w:sz w:val="24"/>
                <w:szCs w:val="24"/>
              </w:rPr>
            </w:pPr>
          </w:p>
        </w:tc>
        <w:tc>
          <w:tcPr>
            <w:tcW w:w="318" w:type="dxa"/>
            <w:shd w:val="clear" w:color="auto" w:fill="4BACC6"/>
          </w:tcPr>
          <w:p w14:paraId="50DBE333" w14:textId="77777777" w:rsidR="00D90E16" w:rsidRDefault="00D90E16">
            <w:pPr>
              <w:jc w:val="center"/>
              <w:rPr>
                <w:rFonts w:ascii="Times New Roman" w:hAnsi="Times New Roman" w:cs="Times New Roman"/>
                <w:sz w:val="24"/>
                <w:szCs w:val="24"/>
              </w:rPr>
            </w:pPr>
          </w:p>
        </w:tc>
        <w:tc>
          <w:tcPr>
            <w:tcW w:w="318" w:type="dxa"/>
            <w:shd w:val="clear" w:color="auto" w:fill="4BACC6"/>
          </w:tcPr>
          <w:p w14:paraId="1EA7EDCD" w14:textId="77777777" w:rsidR="00D90E16" w:rsidRDefault="00D90E16">
            <w:pPr>
              <w:jc w:val="center"/>
              <w:rPr>
                <w:rFonts w:ascii="Times New Roman" w:hAnsi="Times New Roman" w:cs="Times New Roman"/>
                <w:sz w:val="24"/>
                <w:szCs w:val="24"/>
              </w:rPr>
            </w:pPr>
          </w:p>
        </w:tc>
        <w:tc>
          <w:tcPr>
            <w:tcW w:w="318" w:type="dxa"/>
            <w:shd w:val="clear" w:color="auto" w:fill="4BACC6"/>
          </w:tcPr>
          <w:p w14:paraId="2B5A95E2" w14:textId="77777777" w:rsidR="00D90E16" w:rsidRDefault="00D90E16">
            <w:pPr>
              <w:jc w:val="center"/>
              <w:rPr>
                <w:rFonts w:ascii="Times New Roman" w:hAnsi="Times New Roman" w:cs="Times New Roman"/>
                <w:sz w:val="24"/>
                <w:szCs w:val="24"/>
              </w:rPr>
            </w:pPr>
          </w:p>
        </w:tc>
        <w:tc>
          <w:tcPr>
            <w:tcW w:w="318" w:type="dxa"/>
            <w:shd w:val="clear" w:color="auto" w:fill="4BACC6"/>
          </w:tcPr>
          <w:p w14:paraId="4D34D2B9" w14:textId="77777777" w:rsidR="00D90E16" w:rsidRDefault="00D90E16">
            <w:pPr>
              <w:jc w:val="center"/>
              <w:rPr>
                <w:rFonts w:ascii="Times New Roman" w:hAnsi="Times New Roman" w:cs="Times New Roman"/>
                <w:sz w:val="24"/>
                <w:szCs w:val="24"/>
              </w:rPr>
            </w:pPr>
          </w:p>
        </w:tc>
        <w:tc>
          <w:tcPr>
            <w:tcW w:w="318" w:type="dxa"/>
            <w:shd w:val="clear" w:color="auto" w:fill="4BACC6"/>
          </w:tcPr>
          <w:p w14:paraId="7E84D1F4" w14:textId="77777777" w:rsidR="00D90E16" w:rsidRDefault="00D90E16">
            <w:pPr>
              <w:jc w:val="center"/>
              <w:rPr>
                <w:rFonts w:ascii="Times New Roman" w:hAnsi="Times New Roman" w:cs="Times New Roman"/>
                <w:sz w:val="24"/>
                <w:szCs w:val="24"/>
              </w:rPr>
            </w:pPr>
          </w:p>
        </w:tc>
        <w:tc>
          <w:tcPr>
            <w:tcW w:w="318" w:type="dxa"/>
            <w:shd w:val="clear" w:color="auto" w:fill="4BACC6"/>
          </w:tcPr>
          <w:p w14:paraId="48777A2C" w14:textId="77777777" w:rsidR="00D90E16" w:rsidRDefault="00D90E16">
            <w:pPr>
              <w:jc w:val="center"/>
              <w:rPr>
                <w:rFonts w:ascii="Times New Roman" w:hAnsi="Times New Roman" w:cs="Times New Roman"/>
                <w:sz w:val="24"/>
                <w:szCs w:val="24"/>
              </w:rPr>
            </w:pPr>
          </w:p>
        </w:tc>
        <w:tc>
          <w:tcPr>
            <w:tcW w:w="318" w:type="dxa"/>
            <w:shd w:val="clear" w:color="auto" w:fill="4BACC6"/>
          </w:tcPr>
          <w:p w14:paraId="2A96BFA1" w14:textId="77777777" w:rsidR="00D90E16" w:rsidRDefault="00D90E16">
            <w:pPr>
              <w:jc w:val="center"/>
              <w:rPr>
                <w:rFonts w:ascii="Times New Roman" w:hAnsi="Times New Roman" w:cs="Times New Roman"/>
                <w:sz w:val="24"/>
                <w:szCs w:val="24"/>
              </w:rPr>
            </w:pPr>
          </w:p>
        </w:tc>
        <w:tc>
          <w:tcPr>
            <w:tcW w:w="318" w:type="dxa"/>
            <w:shd w:val="clear" w:color="auto" w:fill="4BACC6"/>
          </w:tcPr>
          <w:p w14:paraId="74424E90" w14:textId="77777777" w:rsidR="00D90E16" w:rsidRDefault="00D90E16">
            <w:pPr>
              <w:jc w:val="center"/>
              <w:rPr>
                <w:rFonts w:ascii="Times New Roman" w:hAnsi="Times New Roman" w:cs="Times New Roman"/>
                <w:sz w:val="24"/>
                <w:szCs w:val="24"/>
              </w:rPr>
            </w:pPr>
          </w:p>
        </w:tc>
        <w:tc>
          <w:tcPr>
            <w:tcW w:w="318" w:type="dxa"/>
            <w:shd w:val="clear" w:color="auto" w:fill="4BACC6"/>
          </w:tcPr>
          <w:p w14:paraId="2ECCEAAB" w14:textId="77777777" w:rsidR="00D90E16" w:rsidRDefault="00D90E16">
            <w:pPr>
              <w:jc w:val="center"/>
              <w:rPr>
                <w:rFonts w:ascii="Times New Roman" w:hAnsi="Times New Roman" w:cs="Times New Roman"/>
                <w:sz w:val="24"/>
                <w:szCs w:val="24"/>
              </w:rPr>
            </w:pPr>
          </w:p>
        </w:tc>
        <w:tc>
          <w:tcPr>
            <w:tcW w:w="318" w:type="dxa"/>
            <w:shd w:val="clear" w:color="auto" w:fill="4BACC6"/>
          </w:tcPr>
          <w:p w14:paraId="06535B72" w14:textId="77777777" w:rsidR="00D90E16" w:rsidRDefault="00D90E16">
            <w:pPr>
              <w:jc w:val="center"/>
              <w:rPr>
                <w:rFonts w:ascii="Times New Roman" w:hAnsi="Times New Roman" w:cs="Times New Roman"/>
                <w:sz w:val="24"/>
                <w:szCs w:val="24"/>
              </w:rPr>
            </w:pPr>
          </w:p>
        </w:tc>
        <w:tc>
          <w:tcPr>
            <w:tcW w:w="318" w:type="dxa"/>
          </w:tcPr>
          <w:p w14:paraId="46E7D62B" w14:textId="77777777" w:rsidR="00D90E16" w:rsidRDefault="00D90E16">
            <w:pPr>
              <w:jc w:val="center"/>
              <w:rPr>
                <w:rFonts w:ascii="Times New Roman" w:hAnsi="Times New Roman" w:cs="Times New Roman"/>
                <w:sz w:val="24"/>
                <w:szCs w:val="24"/>
              </w:rPr>
            </w:pPr>
          </w:p>
        </w:tc>
      </w:tr>
      <w:tr w:rsidR="00D90E16" w14:paraId="39B0A3DE" w14:textId="77777777">
        <w:tc>
          <w:tcPr>
            <w:tcW w:w="518" w:type="dxa"/>
          </w:tcPr>
          <w:p w14:paraId="4B08DF67"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6.</w:t>
            </w:r>
          </w:p>
        </w:tc>
        <w:tc>
          <w:tcPr>
            <w:tcW w:w="1433" w:type="dxa"/>
          </w:tcPr>
          <w:p w14:paraId="2E6F5E64" w14:textId="77777777" w:rsidR="00D90E16" w:rsidRDefault="00352DCD">
            <w:pPr>
              <w:jc w:val="center"/>
              <w:rPr>
                <w:rFonts w:ascii="Times New Roman" w:hAnsi="Times New Roman" w:cs="Times New Roman"/>
                <w:sz w:val="24"/>
                <w:szCs w:val="24"/>
              </w:rPr>
            </w:pPr>
            <w:r>
              <w:rPr>
                <w:rFonts w:ascii="Times New Roman" w:hAnsi="Times New Roman" w:cs="Times New Roman"/>
                <w:sz w:val="24"/>
                <w:szCs w:val="24"/>
              </w:rPr>
              <w:t xml:space="preserve">Seminar Hasil </w:t>
            </w:r>
          </w:p>
        </w:tc>
        <w:tc>
          <w:tcPr>
            <w:tcW w:w="319" w:type="dxa"/>
          </w:tcPr>
          <w:p w14:paraId="0184F25B" w14:textId="77777777" w:rsidR="00D90E16" w:rsidRDefault="00D90E16">
            <w:pPr>
              <w:jc w:val="center"/>
              <w:rPr>
                <w:rFonts w:ascii="Times New Roman" w:hAnsi="Times New Roman" w:cs="Times New Roman"/>
                <w:sz w:val="24"/>
                <w:szCs w:val="24"/>
              </w:rPr>
            </w:pPr>
          </w:p>
        </w:tc>
        <w:tc>
          <w:tcPr>
            <w:tcW w:w="319" w:type="dxa"/>
          </w:tcPr>
          <w:p w14:paraId="6452403C" w14:textId="77777777" w:rsidR="00D90E16" w:rsidRDefault="00D90E16">
            <w:pPr>
              <w:jc w:val="center"/>
              <w:rPr>
                <w:rFonts w:ascii="Times New Roman" w:hAnsi="Times New Roman" w:cs="Times New Roman"/>
                <w:sz w:val="24"/>
                <w:szCs w:val="24"/>
              </w:rPr>
            </w:pPr>
          </w:p>
        </w:tc>
        <w:tc>
          <w:tcPr>
            <w:tcW w:w="318" w:type="dxa"/>
          </w:tcPr>
          <w:p w14:paraId="427719F6" w14:textId="77777777" w:rsidR="00D90E16" w:rsidRDefault="00D90E16">
            <w:pPr>
              <w:jc w:val="center"/>
              <w:rPr>
                <w:rFonts w:ascii="Times New Roman" w:hAnsi="Times New Roman" w:cs="Times New Roman"/>
                <w:sz w:val="24"/>
                <w:szCs w:val="24"/>
              </w:rPr>
            </w:pPr>
          </w:p>
        </w:tc>
        <w:tc>
          <w:tcPr>
            <w:tcW w:w="318" w:type="dxa"/>
          </w:tcPr>
          <w:p w14:paraId="6E2BC157" w14:textId="77777777" w:rsidR="00D90E16" w:rsidRDefault="00D90E16">
            <w:pPr>
              <w:jc w:val="center"/>
              <w:rPr>
                <w:rFonts w:ascii="Times New Roman" w:hAnsi="Times New Roman" w:cs="Times New Roman"/>
                <w:sz w:val="24"/>
                <w:szCs w:val="24"/>
              </w:rPr>
            </w:pPr>
          </w:p>
        </w:tc>
        <w:tc>
          <w:tcPr>
            <w:tcW w:w="318" w:type="dxa"/>
          </w:tcPr>
          <w:p w14:paraId="1FA511AE" w14:textId="77777777" w:rsidR="00D90E16" w:rsidRDefault="00D90E16">
            <w:pPr>
              <w:jc w:val="center"/>
              <w:rPr>
                <w:rFonts w:ascii="Times New Roman" w:hAnsi="Times New Roman" w:cs="Times New Roman"/>
                <w:sz w:val="24"/>
                <w:szCs w:val="24"/>
              </w:rPr>
            </w:pPr>
          </w:p>
        </w:tc>
        <w:tc>
          <w:tcPr>
            <w:tcW w:w="318" w:type="dxa"/>
          </w:tcPr>
          <w:p w14:paraId="1AA4096B" w14:textId="77777777" w:rsidR="00D90E16" w:rsidRDefault="00D90E16">
            <w:pPr>
              <w:jc w:val="center"/>
              <w:rPr>
                <w:rFonts w:ascii="Times New Roman" w:hAnsi="Times New Roman" w:cs="Times New Roman"/>
                <w:sz w:val="24"/>
                <w:szCs w:val="24"/>
              </w:rPr>
            </w:pPr>
          </w:p>
        </w:tc>
        <w:tc>
          <w:tcPr>
            <w:tcW w:w="318" w:type="dxa"/>
          </w:tcPr>
          <w:p w14:paraId="220A131B" w14:textId="77777777" w:rsidR="00D90E16" w:rsidRDefault="00D90E16">
            <w:pPr>
              <w:jc w:val="center"/>
              <w:rPr>
                <w:rFonts w:ascii="Times New Roman" w:hAnsi="Times New Roman" w:cs="Times New Roman"/>
                <w:sz w:val="24"/>
                <w:szCs w:val="24"/>
              </w:rPr>
            </w:pPr>
          </w:p>
        </w:tc>
        <w:tc>
          <w:tcPr>
            <w:tcW w:w="318" w:type="dxa"/>
          </w:tcPr>
          <w:p w14:paraId="778BC65A" w14:textId="77777777" w:rsidR="00D90E16" w:rsidRDefault="00D90E16">
            <w:pPr>
              <w:jc w:val="center"/>
              <w:rPr>
                <w:rFonts w:ascii="Times New Roman" w:hAnsi="Times New Roman" w:cs="Times New Roman"/>
                <w:sz w:val="24"/>
                <w:szCs w:val="24"/>
              </w:rPr>
            </w:pPr>
          </w:p>
        </w:tc>
        <w:tc>
          <w:tcPr>
            <w:tcW w:w="318" w:type="dxa"/>
          </w:tcPr>
          <w:p w14:paraId="484558D7" w14:textId="77777777" w:rsidR="00D90E16" w:rsidRDefault="00D90E16">
            <w:pPr>
              <w:jc w:val="center"/>
              <w:rPr>
                <w:rFonts w:ascii="Times New Roman" w:hAnsi="Times New Roman" w:cs="Times New Roman"/>
                <w:sz w:val="24"/>
                <w:szCs w:val="24"/>
              </w:rPr>
            </w:pPr>
          </w:p>
        </w:tc>
        <w:tc>
          <w:tcPr>
            <w:tcW w:w="318" w:type="dxa"/>
          </w:tcPr>
          <w:p w14:paraId="276E0A8C" w14:textId="77777777" w:rsidR="00D90E16" w:rsidRDefault="00D90E16">
            <w:pPr>
              <w:jc w:val="center"/>
              <w:rPr>
                <w:rFonts w:ascii="Times New Roman" w:hAnsi="Times New Roman" w:cs="Times New Roman"/>
                <w:sz w:val="24"/>
                <w:szCs w:val="24"/>
              </w:rPr>
            </w:pPr>
          </w:p>
        </w:tc>
        <w:tc>
          <w:tcPr>
            <w:tcW w:w="318" w:type="dxa"/>
          </w:tcPr>
          <w:p w14:paraId="4397598D" w14:textId="77777777" w:rsidR="00D90E16" w:rsidRDefault="00D90E16">
            <w:pPr>
              <w:jc w:val="center"/>
              <w:rPr>
                <w:rFonts w:ascii="Times New Roman" w:hAnsi="Times New Roman" w:cs="Times New Roman"/>
                <w:sz w:val="24"/>
                <w:szCs w:val="24"/>
              </w:rPr>
            </w:pPr>
          </w:p>
        </w:tc>
        <w:tc>
          <w:tcPr>
            <w:tcW w:w="318" w:type="dxa"/>
          </w:tcPr>
          <w:p w14:paraId="20535502" w14:textId="77777777" w:rsidR="00D90E16" w:rsidRDefault="00D90E16">
            <w:pPr>
              <w:jc w:val="center"/>
              <w:rPr>
                <w:rFonts w:ascii="Times New Roman" w:hAnsi="Times New Roman" w:cs="Times New Roman"/>
                <w:sz w:val="24"/>
                <w:szCs w:val="24"/>
              </w:rPr>
            </w:pPr>
          </w:p>
        </w:tc>
        <w:tc>
          <w:tcPr>
            <w:tcW w:w="318" w:type="dxa"/>
          </w:tcPr>
          <w:p w14:paraId="37F0FEF3" w14:textId="77777777" w:rsidR="00D90E16" w:rsidRDefault="00D90E16">
            <w:pPr>
              <w:jc w:val="center"/>
              <w:rPr>
                <w:rFonts w:ascii="Times New Roman" w:hAnsi="Times New Roman" w:cs="Times New Roman"/>
                <w:sz w:val="24"/>
                <w:szCs w:val="24"/>
              </w:rPr>
            </w:pPr>
          </w:p>
        </w:tc>
        <w:tc>
          <w:tcPr>
            <w:tcW w:w="318" w:type="dxa"/>
          </w:tcPr>
          <w:p w14:paraId="33718639" w14:textId="77777777" w:rsidR="00D90E16" w:rsidRDefault="00D90E16">
            <w:pPr>
              <w:jc w:val="center"/>
              <w:rPr>
                <w:rFonts w:ascii="Times New Roman" w:hAnsi="Times New Roman" w:cs="Times New Roman"/>
                <w:sz w:val="24"/>
                <w:szCs w:val="24"/>
              </w:rPr>
            </w:pPr>
          </w:p>
        </w:tc>
        <w:tc>
          <w:tcPr>
            <w:tcW w:w="318" w:type="dxa"/>
          </w:tcPr>
          <w:p w14:paraId="2536F94C" w14:textId="77777777" w:rsidR="00D90E16" w:rsidRDefault="00D90E16">
            <w:pPr>
              <w:jc w:val="center"/>
              <w:rPr>
                <w:rFonts w:ascii="Times New Roman" w:hAnsi="Times New Roman" w:cs="Times New Roman"/>
                <w:sz w:val="24"/>
                <w:szCs w:val="24"/>
              </w:rPr>
            </w:pPr>
          </w:p>
        </w:tc>
        <w:tc>
          <w:tcPr>
            <w:tcW w:w="318" w:type="dxa"/>
          </w:tcPr>
          <w:p w14:paraId="4906A21D" w14:textId="77777777" w:rsidR="00D90E16" w:rsidRDefault="00D90E16">
            <w:pPr>
              <w:jc w:val="center"/>
              <w:rPr>
                <w:rFonts w:ascii="Times New Roman" w:hAnsi="Times New Roman" w:cs="Times New Roman"/>
                <w:sz w:val="24"/>
                <w:szCs w:val="24"/>
              </w:rPr>
            </w:pPr>
          </w:p>
        </w:tc>
        <w:tc>
          <w:tcPr>
            <w:tcW w:w="318" w:type="dxa"/>
          </w:tcPr>
          <w:p w14:paraId="1E8613A5" w14:textId="77777777" w:rsidR="00D90E16" w:rsidRDefault="00D90E16">
            <w:pPr>
              <w:jc w:val="center"/>
              <w:rPr>
                <w:rFonts w:ascii="Times New Roman" w:hAnsi="Times New Roman" w:cs="Times New Roman"/>
                <w:sz w:val="24"/>
                <w:szCs w:val="24"/>
              </w:rPr>
            </w:pPr>
          </w:p>
        </w:tc>
        <w:tc>
          <w:tcPr>
            <w:tcW w:w="318" w:type="dxa"/>
          </w:tcPr>
          <w:p w14:paraId="18AC6401" w14:textId="77777777" w:rsidR="00D90E16" w:rsidRDefault="00D90E16">
            <w:pPr>
              <w:jc w:val="center"/>
              <w:rPr>
                <w:rFonts w:ascii="Times New Roman" w:hAnsi="Times New Roman" w:cs="Times New Roman"/>
                <w:sz w:val="24"/>
                <w:szCs w:val="24"/>
              </w:rPr>
            </w:pPr>
          </w:p>
        </w:tc>
        <w:tc>
          <w:tcPr>
            <w:tcW w:w="318" w:type="dxa"/>
          </w:tcPr>
          <w:p w14:paraId="288543A5" w14:textId="77777777" w:rsidR="00D90E16" w:rsidRDefault="00D90E16">
            <w:pPr>
              <w:jc w:val="center"/>
              <w:rPr>
                <w:rFonts w:ascii="Times New Roman" w:hAnsi="Times New Roman" w:cs="Times New Roman"/>
                <w:sz w:val="24"/>
                <w:szCs w:val="24"/>
              </w:rPr>
            </w:pPr>
          </w:p>
        </w:tc>
        <w:tc>
          <w:tcPr>
            <w:tcW w:w="318" w:type="dxa"/>
            <w:shd w:val="clear" w:color="auto" w:fill="00B050"/>
          </w:tcPr>
          <w:p w14:paraId="1B80DD25" w14:textId="77777777" w:rsidR="00D90E16" w:rsidRDefault="00D90E16">
            <w:pPr>
              <w:jc w:val="center"/>
              <w:rPr>
                <w:rFonts w:ascii="Times New Roman" w:hAnsi="Times New Roman" w:cs="Times New Roman"/>
                <w:sz w:val="24"/>
                <w:szCs w:val="24"/>
              </w:rPr>
            </w:pPr>
          </w:p>
        </w:tc>
      </w:tr>
    </w:tbl>
    <w:p w14:paraId="488B43CE" w14:textId="77777777" w:rsidR="00D90E16" w:rsidRDefault="00D90E16">
      <w:pPr>
        <w:jc w:val="center"/>
        <w:rPr>
          <w:rFonts w:ascii="Times New Roman" w:hAnsi="Times New Roman" w:cs="Times New Roman"/>
          <w:b/>
          <w:sz w:val="24"/>
          <w:szCs w:val="24"/>
        </w:rPr>
      </w:pPr>
    </w:p>
    <w:p w14:paraId="21B50C9B" w14:textId="77777777" w:rsidR="00D90E16" w:rsidRDefault="00D90E16">
      <w:pPr>
        <w:jc w:val="center"/>
        <w:rPr>
          <w:rFonts w:ascii="Times New Roman" w:hAnsi="Times New Roman" w:cs="Times New Roman"/>
          <w:b/>
          <w:sz w:val="24"/>
          <w:szCs w:val="24"/>
        </w:rPr>
      </w:pPr>
    </w:p>
    <w:p w14:paraId="61028C8B" w14:textId="77F606C6" w:rsidR="00D90E16" w:rsidRDefault="00D90E16" w:rsidP="00AF1FB9">
      <w:pPr>
        <w:rPr>
          <w:rFonts w:ascii="Times New Roman" w:hAnsi="Times New Roman" w:cs="Times New Roman"/>
          <w:sz w:val="24"/>
          <w:szCs w:val="24"/>
        </w:rPr>
        <w:sectPr w:rsidR="00D90E16" w:rsidSect="00B3623C">
          <w:headerReference w:type="default" r:id="rId40"/>
          <w:footerReference w:type="default" r:id="rId41"/>
          <w:headerReference w:type="first" r:id="rId42"/>
          <w:footerReference w:type="first" r:id="rId43"/>
          <w:pgSz w:w="11906" w:h="16838" w:code="9"/>
          <w:pgMar w:top="2268" w:right="1701" w:bottom="1701" w:left="2268" w:header="708" w:footer="708" w:gutter="0"/>
          <w:pgNumType w:start="34"/>
          <w:cols w:space="708"/>
          <w:titlePg/>
          <w:docGrid w:linePitch="360"/>
        </w:sectPr>
      </w:pPr>
    </w:p>
    <w:p w14:paraId="3F358BA3" w14:textId="14D58766" w:rsidR="00D90E16" w:rsidRDefault="002D2A0E" w:rsidP="006E1C45">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B032632" wp14:editId="4E6B545F">
            <wp:extent cx="5039995" cy="7128356"/>
            <wp:effectExtent l="0" t="0" r="8255" b="0"/>
            <wp:docPr id="7" name="Picture 7" descr="F:\qoniah\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qoniah\img06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14:paraId="0690A3F2" w14:textId="77777777" w:rsidR="002D2A0E" w:rsidRDefault="002D2A0E" w:rsidP="006E1C45">
      <w:pPr>
        <w:rPr>
          <w:rFonts w:ascii="Times New Roman" w:hAnsi="Times New Roman" w:cs="Times New Roman"/>
          <w:sz w:val="24"/>
          <w:szCs w:val="24"/>
        </w:rPr>
      </w:pPr>
    </w:p>
    <w:p w14:paraId="75EE2FCF" w14:textId="77777777" w:rsidR="002D2A0E" w:rsidRDefault="002D2A0E" w:rsidP="006E1C45">
      <w:pPr>
        <w:rPr>
          <w:rFonts w:ascii="Times New Roman" w:hAnsi="Times New Roman" w:cs="Times New Roman"/>
          <w:sz w:val="24"/>
          <w:szCs w:val="24"/>
        </w:rPr>
      </w:pPr>
    </w:p>
    <w:p w14:paraId="4DAD218B" w14:textId="77777777" w:rsidR="002D2A0E" w:rsidRDefault="002D2A0E" w:rsidP="006E1C45">
      <w:pPr>
        <w:rPr>
          <w:rFonts w:ascii="Times New Roman" w:hAnsi="Times New Roman" w:cs="Times New Roman"/>
          <w:sz w:val="24"/>
          <w:szCs w:val="24"/>
        </w:rPr>
      </w:pPr>
    </w:p>
    <w:p w14:paraId="05ECA964" w14:textId="2B3128F4" w:rsidR="002D2A0E" w:rsidRDefault="002D2A0E" w:rsidP="006E1C45">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8E5EA51" wp14:editId="400A8493">
            <wp:extent cx="5039995" cy="7128356"/>
            <wp:effectExtent l="0" t="0" r="8255" b="0"/>
            <wp:docPr id="8" name="Picture 8" descr="F:\qoniah\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qoniah\img06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bookmarkStart w:id="0" w:name="_GoBack"/>
      <w:bookmarkEnd w:id="0"/>
    </w:p>
    <w:sectPr w:rsidR="002D2A0E" w:rsidSect="00B3623C">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6F9FF" w14:textId="77777777" w:rsidR="00497058" w:rsidRDefault="00497058">
      <w:pPr>
        <w:spacing w:after="0" w:line="240" w:lineRule="auto"/>
      </w:pPr>
      <w:r>
        <w:separator/>
      </w:r>
    </w:p>
  </w:endnote>
  <w:endnote w:type="continuationSeparator" w:id="0">
    <w:p w14:paraId="391982CA" w14:textId="77777777" w:rsidR="00497058" w:rsidRDefault="00497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4282D" w14:textId="6D858C37" w:rsidR="00497058" w:rsidRDefault="00497058">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954580">
      <w:rPr>
        <w:noProof/>
        <w:sz w:val="24"/>
        <w:szCs w:val="24"/>
      </w:rPr>
      <w:t>xi</w:t>
    </w:r>
    <w:r>
      <w:rPr>
        <w:noProof/>
        <w:sz w:val="24"/>
        <w:szCs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E2737" w14:textId="77777777" w:rsidR="00497058" w:rsidRDefault="0049705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1F6E1" w14:textId="72729552" w:rsidR="00497058" w:rsidRDefault="00497058">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31</w:t>
    </w:r>
    <w:r>
      <w:rPr>
        <w:noProof/>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F2958" w14:textId="77777777" w:rsidR="00497058" w:rsidRDefault="0049705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5E830" w14:textId="4498975D" w:rsidR="00497058" w:rsidRDefault="00497058">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33</w:t>
    </w:r>
    <w:r>
      <w:rPr>
        <w:noProof/>
        <w:sz w:val="24"/>
        <w:szCs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64A19" w14:textId="77777777" w:rsidR="00497058" w:rsidRDefault="0049705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A6AA1" w14:textId="77777777" w:rsidR="00497058" w:rsidRDefault="00497058">
    <w:pPr>
      <w:pStyle w:val="Footer"/>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CA52E" w14:textId="77777777" w:rsidR="00497058" w:rsidRDefault="004970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01881" w14:textId="20BDEB46" w:rsidR="00497058" w:rsidRDefault="00497058">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1</w:t>
    </w:r>
    <w:r>
      <w:rPr>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BF85F" w14:textId="77777777" w:rsidR="00497058" w:rsidRDefault="0049705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7385B" w14:textId="6460C118" w:rsidR="00497058" w:rsidRDefault="00497058">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7</w:t>
    </w:r>
    <w:r>
      <w:rPr>
        <w:noProo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98C30" w14:textId="77777777" w:rsidR="00497058" w:rsidRDefault="0049705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196D3" w14:textId="4BDC8125" w:rsidR="00497058" w:rsidRDefault="00497058">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21</w:t>
    </w:r>
    <w:r>
      <w:rPr>
        <w:noProof/>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57B5F" w14:textId="77777777" w:rsidR="00497058" w:rsidRDefault="0049705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9AF78" w14:textId="27CEB0F3" w:rsidR="00497058" w:rsidRDefault="00497058">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25</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A5734" w14:textId="77777777" w:rsidR="00497058" w:rsidRDefault="00497058">
      <w:pPr>
        <w:spacing w:after="0" w:line="240" w:lineRule="auto"/>
      </w:pPr>
      <w:r>
        <w:separator/>
      </w:r>
    </w:p>
  </w:footnote>
  <w:footnote w:type="continuationSeparator" w:id="0">
    <w:p w14:paraId="581D2142" w14:textId="77777777" w:rsidR="00497058" w:rsidRDefault="00497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C72B1" w14:textId="16DE8E69" w:rsidR="00497058" w:rsidRDefault="00497058">
    <w:pPr>
      <w:pStyle w:val="Header"/>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5</w:t>
    </w:r>
    <w:r>
      <w:rPr>
        <w:noProof/>
        <w:sz w:val="24"/>
        <w:szCs w:val="24"/>
      </w:rPr>
      <w:fldChar w:fldCharType="end"/>
    </w:r>
  </w:p>
  <w:p w14:paraId="1668B430" w14:textId="77777777" w:rsidR="00497058" w:rsidRDefault="00497058">
    <w:pPr>
      <w:pStyle w:val="Header"/>
      <w:rPr>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96D49" w14:textId="77777777" w:rsidR="00497058" w:rsidRDefault="004970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DAD66" w14:textId="7F56D664" w:rsidR="00497058" w:rsidRDefault="00497058">
    <w:pPr>
      <w:pStyle w:val="Header"/>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35</w:t>
    </w:r>
    <w:r>
      <w:rPr>
        <w:noProof/>
        <w:sz w:val="24"/>
        <w:szCs w:val="24"/>
      </w:rPr>
      <w:fldChar w:fldCharType="end"/>
    </w:r>
  </w:p>
  <w:p w14:paraId="1F41F753" w14:textId="77777777" w:rsidR="00497058" w:rsidRDefault="00497058">
    <w:pPr>
      <w:pStyle w:val="Header"/>
      <w:rPr>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8C626" w14:textId="77777777" w:rsidR="00497058" w:rsidRDefault="0049705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DA5C7" w14:textId="5B50370E" w:rsidR="00497058" w:rsidRDefault="00497058">
    <w:pPr>
      <w:pStyle w:val="Header"/>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954580">
      <w:rPr>
        <w:noProof/>
        <w:sz w:val="24"/>
        <w:szCs w:val="24"/>
      </w:rPr>
      <w:t>37</w:t>
    </w:r>
    <w:r>
      <w:rPr>
        <w:noProof/>
        <w:sz w:val="24"/>
        <w:szCs w:val="24"/>
      </w:rPr>
      <w:fldChar w:fldCharType="end"/>
    </w:r>
  </w:p>
  <w:p w14:paraId="4F1D927E" w14:textId="77777777" w:rsidR="00497058" w:rsidRDefault="00497058">
    <w:pPr>
      <w:pStyle w:val="Header"/>
      <w:rPr>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CF0F" w14:textId="77777777" w:rsidR="00497058" w:rsidRDefault="004970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F52F9" w14:textId="77777777" w:rsidR="00497058" w:rsidRDefault="004970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1424D" w14:textId="10D95FFA" w:rsidR="00497058" w:rsidRDefault="00497058">
    <w:pPr>
      <w:pStyle w:val="Header"/>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20</w:t>
    </w:r>
    <w:r>
      <w:rPr>
        <w:noProof/>
        <w:sz w:val="24"/>
        <w:szCs w:val="24"/>
      </w:rPr>
      <w:fldChar w:fldCharType="end"/>
    </w:r>
  </w:p>
  <w:p w14:paraId="1B49611C" w14:textId="77777777" w:rsidR="00497058" w:rsidRDefault="00497058">
    <w:pPr>
      <w:pStyle w:val="Head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D99BF" w14:textId="77777777" w:rsidR="00497058" w:rsidRDefault="004970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DC357" w14:textId="1A26CC0C" w:rsidR="00497058" w:rsidRDefault="00497058">
    <w:pPr>
      <w:pStyle w:val="Header"/>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954580">
      <w:rPr>
        <w:noProof/>
        <w:sz w:val="24"/>
        <w:szCs w:val="24"/>
      </w:rPr>
      <w:t>22</w:t>
    </w:r>
    <w:r>
      <w:rPr>
        <w:noProof/>
        <w:sz w:val="24"/>
        <w:szCs w:val="24"/>
      </w:rPr>
      <w:fldChar w:fldCharType="end"/>
    </w:r>
  </w:p>
  <w:p w14:paraId="6E5BC827" w14:textId="77777777" w:rsidR="00497058" w:rsidRDefault="00497058">
    <w:pPr>
      <w:pStyle w:val="Header"/>
      <w:rPr>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46298" w14:textId="77777777" w:rsidR="00497058" w:rsidRDefault="004970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9951F" w14:textId="52FF30E9" w:rsidR="00497058" w:rsidRDefault="00497058">
    <w:pPr>
      <w:pStyle w:val="Header"/>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30</w:t>
    </w:r>
    <w:r>
      <w:rPr>
        <w:noProof/>
        <w:sz w:val="24"/>
        <w:szCs w:val="24"/>
      </w:rPr>
      <w:fldChar w:fldCharType="end"/>
    </w:r>
  </w:p>
  <w:p w14:paraId="5FEAB1DB" w14:textId="77777777" w:rsidR="00497058" w:rsidRDefault="00497058">
    <w:pPr>
      <w:pStyle w:val="Header"/>
      <w:rPr>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DC60" w14:textId="77777777" w:rsidR="00497058" w:rsidRDefault="0049705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08CC2" w14:textId="52057178" w:rsidR="00497058" w:rsidRDefault="00497058">
    <w:pPr>
      <w:pStyle w:val="Header"/>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D2A0E">
      <w:rPr>
        <w:noProof/>
        <w:sz w:val="24"/>
        <w:szCs w:val="24"/>
      </w:rPr>
      <w:t>32</w:t>
    </w:r>
    <w:r>
      <w:rPr>
        <w:noProof/>
        <w:sz w:val="24"/>
        <w:szCs w:val="24"/>
      </w:rPr>
      <w:fldChar w:fldCharType="end"/>
    </w:r>
  </w:p>
  <w:p w14:paraId="47248E3F" w14:textId="77777777" w:rsidR="00497058" w:rsidRDefault="00497058">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01283CA"/>
    <w:lvl w:ilvl="0" w:tplc="8252E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3"/>
    <w:multiLevelType w:val="hybridMultilevel"/>
    <w:tmpl w:val="C422006A"/>
    <w:lvl w:ilvl="0" w:tplc="2A8231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0000004"/>
    <w:multiLevelType w:val="hybridMultilevel"/>
    <w:tmpl w:val="9C84F9DA"/>
    <w:lvl w:ilvl="0" w:tplc="DC761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5"/>
    <w:multiLevelType w:val="hybridMultilevel"/>
    <w:tmpl w:val="9D3A42F0"/>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7"/>
    <w:multiLevelType w:val="hybridMultilevel"/>
    <w:tmpl w:val="ED4C413A"/>
    <w:lvl w:ilvl="0" w:tplc="BF3AAE28">
      <w:start w:val="1"/>
      <w:numFmt w:val="decimal"/>
      <w:lvlText w:val="%1."/>
      <w:lvlJc w:val="left"/>
      <w:pPr>
        <w:ind w:left="1494" w:hanging="360"/>
      </w:pPr>
      <w:rPr>
        <w:rFonts w:ascii="Times New Roman" w:eastAsia="Calibri" w:hAnsi="Times New Roman" w:cs="Times New Roman"/>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0000008"/>
    <w:multiLevelType w:val="hybridMultilevel"/>
    <w:tmpl w:val="8AB22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D"/>
    <w:multiLevelType w:val="hybridMultilevel"/>
    <w:tmpl w:val="EDCEBA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E"/>
    <w:multiLevelType w:val="hybridMultilevel"/>
    <w:tmpl w:val="932A2B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10"/>
    <w:multiLevelType w:val="hybridMultilevel"/>
    <w:tmpl w:val="8E583DB8"/>
    <w:lvl w:ilvl="0" w:tplc="657A8C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11"/>
    <w:multiLevelType w:val="hybridMultilevel"/>
    <w:tmpl w:val="02A835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13"/>
    <w:multiLevelType w:val="hybridMultilevel"/>
    <w:tmpl w:val="A44ED4A4"/>
    <w:lvl w:ilvl="0" w:tplc="3E6657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0000015"/>
    <w:multiLevelType w:val="hybridMultilevel"/>
    <w:tmpl w:val="A14699B2"/>
    <w:lvl w:ilvl="0" w:tplc="D7FC65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0000016"/>
    <w:multiLevelType w:val="hybridMultilevel"/>
    <w:tmpl w:val="909EA162"/>
    <w:lvl w:ilvl="0" w:tplc="DCA6884E">
      <w:start w:val="1"/>
      <w:numFmt w:val="lowerLetter"/>
      <w:lvlText w:val="%1."/>
      <w:lvlJc w:val="left"/>
      <w:pPr>
        <w:ind w:left="360" w:hanging="360"/>
      </w:pPr>
      <w:rPr>
        <w:rFonts w:hint="default"/>
        <w:b w:val="0"/>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3">
    <w:nsid w:val="00000017"/>
    <w:multiLevelType w:val="hybridMultilevel"/>
    <w:tmpl w:val="49D286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18"/>
    <w:multiLevelType w:val="hybridMultilevel"/>
    <w:tmpl w:val="A9B27C1C"/>
    <w:lvl w:ilvl="0" w:tplc="C63EAFDA">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0000019"/>
    <w:multiLevelType w:val="hybridMultilevel"/>
    <w:tmpl w:val="9AD4235E"/>
    <w:lvl w:ilvl="0" w:tplc="AF283C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0000001A"/>
    <w:multiLevelType w:val="hybridMultilevel"/>
    <w:tmpl w:val="A6D6C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B"/>
    <w:multiLevelType w:val="hybridMultilevel"/>
    <w:tmpl w:val="5E429316"/>
    <w:lvl w:ilvl="0" w:tplc="09D46350">
      <w:start w:val="3"/>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0000001C"/>
    <w:multiLevelType w:val="hybridMultilevel"/>
    <w:tmpl w:val="D562BDDE"/>
    <w:lvl w:ilvl="0" w:tplc="6EF8B554">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9">
    <w:nsid w:val="0000001D"/>
    <w:multiLevelType w:val="hybridMultilevel"/>
    <w:tmpl w:val="D95E6A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E"/>
    <w:multiLevelType w:val="hybridMultilevel"/>
    <w:tmpl w:val="BF64D146"/>
    <w:lvl w:ilvl="0" w:tplc="1062F6B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000001F"/>
    <w:multiLevelType w:val="hybridMultilevel"/>
    <w:tmpl w:val="39804E3A"/>
    <w:lvl w:ilvl="0" w:tplc="85A0DBA0">
      <w:start w:val="1"/>
      <w:numFmt w:val="decimal"/>
      <w:lvlText w:val="%1)"/>
      <w:lvlJc w:val="left"/>
      <w:pPr>
        <w:ind w:left="2160" w:hanging="360"/>
      </w:pPr>
      <w:rPr>
        <w:rFonts w:ascii="Times New Roman" w:eastAsia="Calibr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00000021"/>
    <w:multiLevelType w:val="hybridMultilevel"/>
    <w:tmpl w:val="9A924F48"/>
    <w:lvl w:ilvl="0" w:tplc="C80E5C20">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nsid w:val="00000023"/>
    <w:multiLevelType w:val="hybridMultilevel"/>
    <w:tmpl w:val="500A0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24"/>
    <w:multiLevelType w:val="hybridMultilevel"/>
    <w:tmpl w:val="ADB47A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0000025"/>
    <w:multiLevelType w:val="hybridMultilevel"/>
    <w:tmpl w:val="0B1CB1DA"/>
    <w:lvl w:ilvl="0" w:tplc="20B62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0000026"/>
    <w:multiLevelType w:val="hybridMultilevel"/>
    <w:tmpl w:val="2C10B930"/>
    <w:lvl w:ilvl="0" w:tplc="2F18F6CA">
      <w:start w:val="2"/>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00000027"/>
    <w:multiLevelType w:val="hybridMultilevel"/>
    <w:tmpl w:val="0756B8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28"/>
    <w:multiLevelType w:val="hybridMultilevel"/>
    <w:tmpl w:val="B9941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2A"/>
    <w:multiLevelType w:val="hybridMultilevel"/>
    <w:tmpl w:val="DBDABF9A"/>
    <w:lvl w:ilvl="0" w:tplc="6810AEF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0000002C"/>
    <w:multiLevelType w:val="hybridMultilevel"/>
    <w:tmpl w:val="1E364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D"/>
    <w:multiLevelType w:val="hybridMultilevel"/>
    <w:tmpl w:val="BC8A75CC"/>
    <w:lvl w:ilvl="0" w:tplc="67B045C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E"/>
    <w:multiLevelType w:val="hybridMultilevel"/>
    <w:tmpl w:val="46AA3B7C"/>
    <w:lvl w:ilvl="0" w:tplc="2624765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00000030"/>
    <w:multiLevelType w:val="hybridMultilevel"/>
    <w:tmpl w:val="4AAAC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31"/>
    <w:multiLevelType w:val="hybridMultilevel"/>
    <w:tmpl w:val="6E423A54"/>
    <w:lvl w:ilvl="0" w:tplc="C9F2FDC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1C4F34F7"/>
    <w:multiLevelType w:val="hybridMultilevel"/>
    <w:tmpl w:val="BAF27A8A"/>
    <w:lvl w:ilvl="0" w:tplc="BD90C4A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2F726B3"/>
    <w:multiLevelType w:val="hybridMultilevel"/>
    <w:tmpl w:val="5136FA94"/>
    <w:lvl w:ilvl="0" w:tplc="99C226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D6652E8"/>
    <w:multiLevelType w:val="hybridMultilevel"/>
    <w:tmpl w:val="FC1C641C"/>
    <w:lvl w:ilvl="0" w:tplc="A614B97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8">
    <w:nsid w:val="421B4364"/>
    <w:multiLevelType w:val="hybridMultilevel"/>
    <w:tmpl w:val="B7DAD2A6"/>
    <w:lvl w:ilvl="0" w:tplc="6CFA16B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43BB15BC"/>
    <w:multiLevelType w:val="hybridMultilevel"/>
    <w:tmpl w:val="1308A104"/>
    <w:lvl w:ilvl="0" w:tplc="99A2569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55DA62E2"/>
    <w:multiLevelType w:val="hybridMultilevel"/>
    <w:tmpl w:val="BE9CE5A8"/>
    <w:lvl w:ilvl="0" w:tplc="4FB4318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nsid w:val="58F460A7"/>
    <w:multiLevelType w:val="hybridMultilevel"/>
    <w:tmpl w:val="2646D142"/>
    <w:lvl w:ilvl="0" w:tplc="DDB62FC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nsid w:val="5D5269FD"/>
    <w:multiLevelType w:val="hybridMultilevel"/>
    <w:tmpl w:val="53486FD0"/>
    <w:lvl w:ilvl="0" w:tplc="8324673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62E7057C"/>
    <w:multiLevelType w:val="hybridMultilevel"/>
    <w:tmpl w:val="DE7CDB38"/>
    <w:lvl w:ilvl="0" w:tplc="3640A6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060665B"/>
    <w:multiLevelType w:val="hybridMultilevel"/>
    <w:tmpl w:val="7A6E5BCE"/>
    <w:lvl w:ilvl="0" w:tplc="FF60B14E">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5"/>
  </w:num>
  <w:num w:numId="2">
    <w:abstractNumId w:val="23"/>
  </w:num>
  <w:num w:numId="3">
    <w:abstractNumId w:val="33"/>
  </w:num>
  <w:num w:numId="4">
    <w:abstractNumId w:val="9"/>
  </w:num>
  <w:num w:numId="5">
    <w:abstractNumId w:val="10"/>
  </w:num>
  <w:num w:numId="6">
    <w:abstractNumId w:val="7"/>
  </w:num>
  <w:num w:numId="7">
    <w:abstractNumId w:val="15"/>
  </w:num>
  <w:num w:numId="8">
    <w:abstractNumId w:val="29"/>
  </w:num>
  <w:num w:numId="9">
    <w:abstractNumId w:val="34"/>
  </w:num>
  <w:num w:numId="10">
    <w:abstractNumId w:val="32"/>
  </w:num>
  <w:num w:numId="11">
    <w:abstractNumId w:val="24"/>
  </w:num>
  <w:num w:numId="12">
    <w:abstractNumId w:val="19"/>
  </w:num>
  <w:num w:numId="13">
    <w:abstractNumId w:val="25"/>
  </w:num>
  <w:num w:numId="14">
    <w:abstractNumId w:val="2"/>
  </w:num>
  <w:num w:numId="15">
    <w:abstractNumId w:val="6"/>
  </w:num>
  <w:num w:numId="16">
    <w:abstractNumId w:val="42"/>
  </w:num>
  <w:num w:numId="17">
    <w:abstractNumId w:val="26"/>
  </w:num>
  <w:num w:numId="18">
    <w:abstractNumId w:val="20"/>
  </w:num>
  <w:num w:numId="19">
    <w:abstractNumId w:val="11"/>
  </w:num>
  <w:num w:numId="20">
    <w:abstractNumId w:val="1"/>
  </w:num>
  <w:num w:numId="21">
    <w:abstractNumId w:val="21"/>
  </w:num>
  <w:num w:numId="22">
    <w:abstractNumId w:val="14"/>
  </w:num>
  <w:num w:numId="23">
    <w:abstractNumId w:val="31"/>
  </w:num>
  <w:num w:numId="24">
    <w:abstractNumId w:val="12"/>
  </w:num>
  <w:num w:numId="25">
    <w:abstractNumId w:val="18"/>
  </w:num>
  <w:num w:numId="26">
    <w:abstractNumId w:val="17"/>
  </w:num>
  <w:num w:numId="27">
    <w:abstractNumId w:val="28"/>
  </w:num>
  <w:num w:numId="28">
    <w:abstractNumId w:val="30"/>
  </w:num>
  <w:num w:numId="29">
    <w:abstractNumId w:val="22"/>
  </w:num>
  <w:num w:numId="30">
    <w:abstractNumId w:val="4"/>
  </w:num>
  <w:num w:numId="31">
    <w:abstractNumId w:val="16"/>
  </w:num>
  <w:num w:numId="32">
    <w:abstractNumId w:val="3"/>
  </w:num>
  <w:num w:numId="33">
    <w:abstractNumId w:val="27"/>
  </w:num>
  <w:num w:numId="34">
    <w:abstractNumId w:val="13"/>
  </w:num>
  <w:num w:numId="35">
    <w:abstractNumId w:val="8"/>
  </w:num>
  <w:num w:numId="36">
    <w:abstractNumId w:val="0"/>
  </w:num>
  <w:num w:numId="37">
    <w:abstractNumId w:val="40"/>
  </w:num>
  <w:num w:numId="38">
    <w:abstractNumId w:val="39"/>
  </w:num>
  <w:num w:numId="39">
    <w:abstractNumId w:val="37"/>
  </w:num>
  <w:num w:numId="40">
    <w:abstractNumId w:val="44"/>
  </w:num>
  <w:num w:numId="41">
    <w:abstractNumId w:val="35"/>
  </w:num>
  <w:num w:numId="42">
    <w:abstractNumId w:val="41"/>
  </w:num>
  <w:num w:numId="43">
    <w:abstractNumId w:val="38"/>
  </w:num>
  <w:num w:numId="44">
    <w:abstractNumId w:val="43"/>
  </w:num>
  <w:num w:numId="45">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E16"/>
    <w:rsid w:val="000465B4"/>
    <w:rsid w:val="000559F6"/>
    <w:rsid w:val="0008460C"/>
    <w:rsid w:val="000A142A"/>
    <w:rsid w:val="000A64BA"/>
    <w:rsid w:val="000D3CFE"/>
    <w:rsid w:val="000D6B85"/>
    <w:rsid w:val="000F7C07"/>
    <w:rsid w:val="001350AE"/>
    <w:rsid w:val="00141E1E"/>
    <w:rsid w:val="00151A98"/>
    <w:rsid w:val="001521A5"/>
    <w:rsid w:val="00170520"/>
    <w:rsid w:val="00177BDE"/>
    <w:rsid w:val="001A4B3D"/>
    <w:rsid w:val="001B0F59"/>
    <w:rsid w:val="001B53A8"/>
    <w:rsid w:val="001B75EF"/>
    <w:rsid w:val="002100A0"/>
    <w:rsid w:val="002178F2"/>
    <w:rsid w:val="00236B16"/>
    <w:rsid w:val="00250D20"/>
    <w:rsid w:val="00282CEE"/>
    <w:rsid w:val="002B5C90"/>
    <w:rsid w:val="002D2A0E"/>
    <w:rsid w:val="003052AA"/>
    <w:rsid w:val="003248D9"/>
    <w:rsid w:val="00335280"/>
    <w:rsid w:val="00335288"/>
    <w:rsid w:val="00352DCD"/>
    <w:rsid w:val="003A2FEA"/>
    <w:rsid w:val="003B56BB"/>
    <w:rsid w:val="003E5307"/>
    <w:rsid w:val="003E771D"/>
    <w:rsid w:val="004055B6"/>
    <w:rsid w:val="00405994"/>
    <w:rsid w:val="00417AA3"/>
    <w:rsid w:val="004305D5"/>
    <w:rsid w:val="00467006"/>
    <w:rsid w:val="0049654C"/>
    <w:rsid w:val="00497058"/>
    <w:rsid w:val="004A3544"/>
    <w:rsid w:val="004A684E"/>
    <w:rsid w:val="004B6724"/>
    <w:rsid w:val="00561CBD"/>
    <w:rsid w:val="00576902"/>
    <w:rsid w:val="005A6E53"/>
    <w:rsid w:val="005C299E"/>
    <w:rsid w:val="00614F8E"/>
    <w:rsid w:val="00662C84"/>
    <w:rsid w:val="00666D67"/>
    <w:rsid w:val="006711AA"/>
    <w:rsid w:val="00677842"/>
    <w:rsid w:val="00693361"/>
    <w:rsid w:val="006A345D"/>
    <w:rsid w:val="006D61F1"/>
    <w:rsid w:val="006E1C45"/>
    <w:rsid w:val="006E6757"/>
    <w:rsid w:val="006F5718"/>
    <w:rsid w:val="00707154"/>
    <w:rsid w:val="00715396"/>
    <w:rsid w:val="00716229"/>
    <w:rsid w:val="0074487E"/>
    <w:rsid w:val="007631BB"/>
    <w:rsid w:val="0078614A"/>
    <w:rsid w:val="007B24E9"/>
    <w:rsid w:val="007B40A8"/>
    <w:rsid w:val="007E74B8"/>
    <w:rsid w:val="007F1D78"/>
    <w:rsid w:val="007F4ED9"/>
    <w:rsid w:val="00802593"/>
    <w:rsid w:val="008327F5"/>
    <w:rsid w:val="008414E3"/>
    <w:rsid w:val="008829D6"/>
    <w:rsid w:val="008848E9"/>
    <w:rsid w:val="00886AC8"/>
    <w:rsid w:val="00896029"/>
    <w:rsid w:val="008A7123"/>
    <w:rsid w:val="008C03C8"/>
    <w:rsid w:val="008F6F53"/>
    <w:rsid w:val="00954580"/>
    <w:rsid w:val="00983463"/>
    <w:rsid w:val="0098619C"/>
    <w:rsid w:val="009A2BFC"/>
    <w:rsid w:val="009A4986"/>
    <w:rsid w:val="009D4B21"/>
    <w:rsid w:val="009E17E3"/>
    <w:rsid w:val="009F3F53"/>
    <w:rsid w:val="00A15C3F"/>
    <w:rsid w:val="00A40F84"/>
    <w:rsid w:val="00A430F1"/>
    <w:rsid w:val="00A751A2"/>
    <w:rsid w:val="00A76FBF"/>
    <w:rsid w:val="00A83A7F"/>
    <w:rsid w:val="00AE08B2"/>
    <w:rsid w:val="00AE1E8F"/>
    <w:rsid w:val="00AE4278"/>
    <w:rsid w:val="00AF1FB9"/>
    <w:rsid w:val="00B3623C"/>
    <w:rsid w:val="00B40FF8"/>
    <w:rsid w:val="00B57C96"/>
    <w:rsid w:val="00B72EE9"/>
    <w:rsid w:val="00B845B6"/>
    <w:rsid w:val="00B901B6"/>
    <w:rsid w:val="00BA1590"/>
    <w:rsid w:val="00BB44FA"/>
    <w:rsid w:val="00BB6801"/>
    <w:rsid w:val="00BC550F"/>
    <w:rsid w:val="00BE0396"/>
    <w:rsid w:val="00BE1BE8"/>
    <w:rsid w:val="00C35B89"/>
    <w:rsid w:val="00C3673C"/>
    <w:rsid w:val="00C50274"/>
    <w:rsid w:val="00CD6614"/>
    <w:rsid w:val="00CD72E6"/>
    <w:rsid w:val="00D129D1"/>
    <w:rsid w:val="00D377CE"/>
    <w:rsid w:val="00D4330F"/>
    <w:rsid w:val="00D51F8E"/>
    <w:rsid w:val="00D622C2"/>
    <w:rsid w:val="00D65A40"/>
    <w:rsid w:val="00D90E16"/>
    <w:rsid w:val="00D9191B"/>
    <w:rsid w:val="00D972CB"/>
    <w:rsid w:val="00DB30C4"/>
    <w:rsid w:val="00DC3E6C"/>
    <w:rsid w:val="00DF6B38"/>
    <w:rsid w:val="00E2317C"/>
    <w:rsid w:val="00E31ABB"/>
    <w:rsid w:val="00E84C91"/>
    <w:rsid w:val="00EB2988"/>
    <w:rsid w:val="00EB59A8"/>
    <w:rsid w:val="00EE35F3"/>
    <w:rsid w:val="00EF1DF8"/>
    <w:rsid w:val="00F0185D"/>
    <w:rsid w:val="00F01E63"/>
    <w:rsid w:val="00F03977"/>
    <w:rsid w:val="00F152B2"/>
    <w:rsid w:val="00F92405"/>
    <w:rsid w:val="00FE6D68"/>
    <w:rsid w:val="00FF051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5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rPr>
      <w:lang w:val="en-US"/>
    </w:rPr>
  </w:style>
  <w:style w:type="character" w:styleId="CommentReference">
    <w:name w:val="annotation reference"/>
    <w:basedOn w:val="DefaultParagraphFont"/>
    <w:uiPriority w:val="99"/>
    <w:semiHidden/>
    <w:unhideWhenUsed/>
    <w:rsid w:val="00352DCD"/>
    <w:rPr>
      <w:sz w:val="16"/>
      <w:szCs w:val="16"/>
    </w:rPr>
  </w:style>
  <w:style w:type="paragraph" w:styleId="CommentText">
    <w:name w:val="annotation text"/>
    <w:basedOn w:val="Normal"/>
    <w:link w:val="CommentTextChar"/>
    <w:uiPriority w:val="99"/>
    <w:semiHidden/>
    <w:unhideWhenUsed/>
    <w:rsid w:val="00352DCD"/>
    <w:pPr>
      <w:spacing w:line="240" w:lineRule="auto"/>
    </w:pPr>
    <w:rPr>
      <w:sz w:val="20"/>
      <w:szCs w:val="20"/>
    </w:rPr>
  </w:style>
  <w:style w:type="character" w:customStyle="1" w:styleId="CommentTextChar">
    <w:name w:val="Comment Text Char"/>
    <w:basedOn w:val="DefaultParagraphFont"/>
    <w:link w:val="CommentText"/>
    <w:uiPriority w:val="99"/>
    <w:semiHidden/>
    <w:rsid w:val="00352DCD"/>
    <w:rPr>
      <w:sz w:val="20"/>
      <w:szCs w:val="20"/>
    </w:rPr>
  </w:style>
  <w:style w:type="paragraph" w:styleId="CommentSubject">
    <w:name w:val="annotation subject"/>
    <w:basedOn w:val="CommentText"/>
    <w:next w:val="CommentText"/>
    <w:link w:val="CommentSubjectChar"/>
    <w:uiPriority w:val="99"/>
    <w:semiHidden/>
    <w:unhideWhenUsed/>
    <w:rsid w:val="00352DCD"/>
    <w:rPr>
      <w:b/>
      <w:bCs/>
    </w:rPr>
  </w:style>
  <w:style w:type="character" w:customStyle="1" w:styleId="CommentSubjectChar">
    <w:name w:val="Comment Subject Char"/>
    <w:basedOn w:val="CommentTextChar"/>
    <w:link w:val="CommentSubject"/>
    <w:uiPriority w:val="99"/>
    <w:semiHidden/>
    <w:rsid w:val="00352DCD"/>
    <w:rPr>
      <w:b/>
      <w:bCs/>
      <w:sz w:val="20"/>
      <w:szCs w:val="20"/>
    </w:rPr>
  </w:style>
  <w:style w:type="character" w:styleId="Hyperlink">
    <w:name w:val="Hyperlink"/>
    <w:basedOn w:val="DefaultParagraphFont"/>
    <w:uiPriority w:val="99"/>
    <w:unhideWhenUsed/>
    <w:rsid w:val="001B0F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rPr>
      <w:lang w:val="en-US"/>
    </w:rPr>
  </w:style>
  <w:style w:type="character" w:styleId="CommentReference">
    <w:name w:val="annotation reference"/>
    <w:basedOn w:val="DefaultParagraphFont"/>
    <w:uiPriority w:val="99"/>
    <w:semiHidden/>
    <w:unhideWhenUsed/>
    <w:rsid w:val="00352DCD"/>
    <w:rPr>
      <w:sz w:val="16"/>
      <w:szCs w:val="16"/>
    </w:rPr>
  </w:style>
  <w:style w:type="paragraph" w:styleId="CommentText">
    <w:name w:val="annotation text"/>
    <w:basedOn w:val="Normal"/>
    <w:link w:val="CommentTextChar"/>
    <w:uiPriority w:val="99"/>
    <w:semiHidden/>
    <w:unhideWhenUsed/>
    <w:rsid w:val="00352DCD"/>
    <w:pPr>
      <w:spacing w:line="240" w:lineRule="auto"/>
    </w:pPr>
    <w:rPr>
      <w:sz w:val="20"/>
      <w:szCs w:val="20"/>
    </w:rPr>
  </w:style>
  <w:style w:type="character" w:customStyle="1" w:styleId="CommentTextChar">
    <w:name w:val="Comment Text Char"/>
    <w:basedOn w:val="DefaultParagraphFont"/>
    <w:link w:val="CommentText"/>
    <w:uiPriority w:val="99"/>
    <w:semiHidden/>
    <w:rsid w:val="00352DCD"/>
    <w:rPr>
      <w:sz w:val="20"/>
      <w:szCs w:val="20"/>
    </w:rPr>
  </w:style>
  <w:style w:type="paragraph" w:styleId="CommentSubject">
    <w:name w:val="annotation subject"/>
    <w:basedOn w:val="CommentText"/>
    <w:next w:val="CommentText"/>
    <w:link w:val="CommentSubjectChar"/>
    <w:uiPriority w:val="99"/>
    <w:semiHidden/>
    <w:unhideWhenUsed/>
    <w:rsid w:val="00352DCD"/>
    <w:rPr>
      <w:b/>
      <w:bCs/>
    </w:rPr>
  </w:style>
  <w:style w:type="character" w:customStyle="1" w:styleId="CommentSubjectChar">
    <w:name w:val="Comment Subject Char"/>
    <w:basedOn w:val="CommentTextChar"/>
    <w:link w:val="CommentSubject"/>
    <w:uiPriority w:val="99"/>
    <w:semiHidden/>
    <w:rsid w:val="00352DCD"/>
    <w:rPr>
      <w:b/>
      <w:bCs/>
      <w:sz w:val="20"/>
      <w:szCs w:val="20"/>
    </w:rPr>
  </w:style>
  <w:style w:type="character" w:styleId="Hyperlink">
    <w:name w:val="Hyperlink"/>
    <w:basedOn w:val="DefaultParagraphFont"/>
    <w:uiPriority w:val="99"/>
    <w:unhideWhenUsed/>
    <w:rsid w:val="001B0F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47528">
      <w:bodyDiv w:val="1"/>
      <w:marLeft w:val="0"/>
      <w:marRight w:val="0"/>
      <w:marTop w:val="0"/>
      <w:marBottom w:val="0"/>
      <w:divBdr>
        <w:top w:val="none" w:sz="0" w:space="0" w:color="auto"/>
        <w:left w:val="none" w:sz="0" w:space="0" w:color="auto"/>
        <w:bottom w:val="none" w:sz="0" w:space="0" w:color="auto"/>
        <w:right w:val="none" w:sz="0" w:space="0" w:color="auto"/>
      </w:divBdr>
    </w:div>
    <w:div w:id="1139566823">
      <w:bodyDiv w:val="1"/>
      <w:marLeft w:val="0"/>
      <w:marRight w:val="0"/>
      <w:marTop w:val="0"/>
      <w:marBottom w:val="0"/>
      <w:divBdr>
        <w:top w:val="none" w:sz="0" w:space="0" w:color="auto"/>
        <w:left w:val="none" w:sz="0" w:space="0" w:color="auto"/>
        <w:bottom w:val="none" w:sz="0" w:space="0" w:color="auto"/>
        <w:right w:val="none" w:sz="0" w:space="0" w:color="auto"/>
      </w:divBdr>
    </w:div>
    <w:div w:id="1354652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oter" Target="footer7.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yperlink" Target="http://jurnal.strada.ac.id./sjik" TargetMode="External"/><Relationship Id="rId43"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A0269-5848-46D9-B516-025186E6D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56</Pages>
  <Words>7165</Words>
  <Characters>40847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jack</cp:lastModifiedBy>
  <cp:revision>7</cp:revision>
  <cp:lastPrinted>2020-07-22T09:00:00Z</cp:lastPrinted>
  <dcterms:created xsi:type="dcterms:W3CDTF">2020-07-21T07:36:00Z</dcterms:created>
  <dcterms:modified xsi:type="dcterms:W3CDTF">2020-07-23T06:49:00Z</dcterms:modified>
</cp:coreProperties>
</file>